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4E674" w14:textId="7B0D9E5A" w:rsidR="005E31D6" w:rsidRPr="004E72F5" w:rsidRDefault="005E31D6" w:rsidP="005E31D6">
      <w:pPr>
        <w:tabs>
          <w:tab w:val="left" w:pos="959"/>
        </w:tabs>
        <w:spacing w:before="23" w:after="23"/>
        <w:ind w:left="-413"/>
        <w:rPr>
          <w:rFonts w:ascii="Arial" w:hAnsi="Arial" w:cs="Arial"/>
          <w:b/>
          <w:color w:val="1F4E79" w:themeColor="accent1" w:themeShade="80"/>
          <w:sz w:val="24"/>
          <w:szCs w:val="24"/>
        </w:rPr>
        <w:sectPr w:rsidR="005E31D6" w:rsidRPr="004E72F5" w:rsidSect="005E31D6">
          <w:headerReference w:type="default" r:id="rId11"/>
          <w:footerReference w:type="default" r:id="rId12"/>
          <w:type w:val="continuous"/>
          <w:pgSz w:w="11906" w:h="16838"/>
          <w:pgMar w:top="993" w:right="1440" w:bottom="1440" w:left="993" w:header="426" w:footer="708" w:gutter="0"/>
          <w:cols w:space="708"/>
          <w:docGrid w:linePitch="360"/>
        </w:sectPr>
      </w:pPr>
      <w:bookmarkStart w:id="0" w:name="_GoBack"/>
      <w:bookmarkEnd w:id="0"/>
    </w:p>
    <w:tbl>
      <w:tblPr>
        <w:tblStyle w:val="TableGrid"/>
        <w:tblW w:w="10201" w:type="dxa"/>
        <w:tblLook w:val="04A0" w:firstRow="1" w:lastRow="0" w:firstColumn="1" w:lastColumn="0" w:noHBand="0" w:noVBand="1"/>
      </w:tblPr>
      <w:tblGrid>
        <w:gridCol w:w="2072"/>
        <w:gridCol w:w="4157"/>
        <w:gridCol w:w="1704"/>
        <w:gridCol w:w="2268"/>
      </w:tblGrid>
      <w:tr w:rsidR="005E31D6" w:rsidRPr="002261AC" w14:paraId="2B937464" w14:textId="77777777" w:rsidTr="008511AE">
        <w:tc>
          <w:tcPr>
            <w:tcW w:w="10201" w:type="dxa"/>
            <w:gridSpan w:val="4"/>
            <w:tcBorders>
              <w:top w:val="single" w:sz="4" w:space="0" w:color="auto"/>
            </w:tcBorders>
            <w:shd w:val="clear" w:color="auto" w:fill="4472C4" w:themeFill="accent5"/>
          </w:tcPr>
          <w:p w14:paraId="4A3B2F39" w14:textId="77777777" w:rsidR="005E31D6" w:rsidRPr="002261AC" w:rsidRDefault="005E31D6" w:rsidP="008511AE">
            <w:pPr>
              <w:jc w:val="center"/>
              <w:rPr>
                <w:rFonts w:ascii="Arial" w:hAnsi="Arial" w:cs="Arial"/>
                <w:b/>
                <w:color w:val="FFFFFF" w:themeColor="background1"/>
                <w:sz w:val="24"/>
                <w:szCs w:val="24"/>
              </w:rPr>
            </w:pPr>
            <w:r w:rsidRPr="002261AC">
              <w:rPr>
                <w:rFonts w:ascii="Arial" w:hAnsi="Arial" w:cs="Arial"/>
                <w:b/>
                <w:color w:val="FFFFFF" w:themeColor="background1"/>
                <w:sz w:val="24"/>
                <w:szCs w:val="24"/>
              </w:rPr>
              <w:t>Role Profile Part 1</w:t>
            </w:r>
          </w:p>
          <w:p w14:paraId="5B8F82A2" w14:textId="77777777" w:rsidR="005E31D6" w:rsidRPr="002261AC" w:rsidRDefault="005E31D6" w:rsidP="008511AE">
            <w:pPr>
              <w:rPr>
                <w:rFonts w:ascii="Arial" w:hAnsi="Arial" w:cs="Arial"/>
                <w:sz w:val="24"/>
                <w:szCs w:val="24"/>
              </w:rPr>
            </w:pPr>
          </w:p>
        </w:tc>
      </w:tr>
      <w:tr w:rsidR="005E31D6" w:rsidRPr="002261AC" w14:paraId="39A92883" w14:textId="77777777" w:rsidTr="008511AE">
        <w:tc>
          <w:tcPr>
            <w:tcW w:w="2072" w:type="dxa"/>
            <w:tcBorders>
              <w:top w:val="single" w:sz="4" w:space="0" w:color="auto"/>
            </w:tcBorders>
            <w:shd w:val="clear" w:color="auto" w:fill="4472C4" w:themeFill="accent5"/>
          </w:tcPr>
          <w:p w14:paraId="52E4FD9D" w14:textId="77777777" w:rsidR="005E31D6" w:rsidRPr="002261AC" w:rsidRDefault="005E31D6" w:rsidP="008511AE">
            <w:pPr>
              <w:rPr>
                <w:rFonts w:ascii="Arial" w:hAnsi="Arial" w:cs="Arial"/>
                <w:b/>
                <w:color w:val="FFFFFF" w:themeColor="background1"/>
                <w:sz w:val="24"/>
                <w:szCs w:val="24"/>
              </w:rPr>
            </w:pPr>
            <w:r w:rsidRPr="002261AC">
              <w:rPr>
                <w:rFonts w:ascii="Arial" w:hAnsi="Arial" w:cs="Arial"/>
                <w:b/>
                <w:color w:val="FFFFFF" w:themeColor="background1"/>
                <w:sz w:val="24"/>
                <w:szCs w:val="24"/>
              </w:rPr>
              <w:t xml:space="preserve">Role title </w:t>
            </w:r>
          </w:p>
        </w:tc>
        <w:tc>
          <w:tcPr>
            <w:tcW w:w="4157" w:type="dxa"/>
            <w:tcBorders>
              <w:top w:val="single" w:sz="4" w:space="0" w:color="auto"/>
            </w:tcBorders>
          </w:tcPr>
          <w:p w14:paraId="35E24F58" w14:textId="2616ADE3" w:rsidR="005E31D6" w:rsidRPr="002261AC" w:rsidRDefault="005F3268" w:rsidP="008511AE">
            <w:pPr>
              <w:rPr>
                <w:rFonts w:ascii="Arial" w:hAnsi="Arial" w:cs="Arial"/>
                <w:sz w:val="24"/>
                <w:szCs w:val="24"/>
              </w:rPr>
            </w:pPr>
            <w:r>
              <w:rPr>
                <w:rFonts w:ascii="Arial" w:hAnsi="Arial" w:cs="Arial"/>
                <w:sz w:val="24"/>
                <w:szCs w:val="24"/>
              </w:rPr>
              <w:t>NaVCIS Field Intelligence Officer</w:t>
            </w:r>
          </w:p>
        </w:tc>
        <w:tc>
          <w:tcPr>
            <w:tcW w:w="1704" w:type="dxa"/>
            <w:tcBorders>
              <w:top w:val="single" w:sz="4" w:space="0" w:color="auto"/>
            </w:tcBorders>
            <w:shd w:val="clear" w:color="auto" w:fill="4472C4" w:themeFill="accent5"/>
          </w:tcPr>
          <w:p w14:paraId="460ABE9B" w14:textId="77777777" w:rsidR="005E31D6" w:rsidRPr="002261AC" w:rsidRDefault="005E31D6" w:rsidP="008511AE">
            <w:pPr>
              <w:rPr>
                <w:rFonts w:ascii="Arial" w:hAnsi="Arial" w:cs="Arial"/>
                <w:b/>
                <w:sz w:val="24"/>
                <w:szCs w:val="24"/>
              </w:rPr>
            </w:pPr>
            <w:r w:rsidRPr="002261AC">
              <w:rPr>
                <w:rFonts w:ascii="Arial" w:hAnsi="Arial" w:cs="Arial"/>
                <w:b/>
                <w:color w:val="FFFFFF" w:themeColor="background1"/>
                <w:sz w:val="24"/>
                <w:szCs w:val="24"/>
              </w:rPr>
              <w:t>Grade/Rank</w:t>
            </w:r>
          </w:p>
        </w:tc>
        <w:tc>
          <w:tcPr>
            <w:tcW w:w="2268" w:type="dxa"/>
            <w:tcBorders>
              <w:top w:val="single" w:sz="4" w:space="0" w:color="auto"/>
            </w:tcBorders>
          </w:tcPr>
          <w:p w14:paraId="01B28BC8" w14:textId="35B25147" w:rsidR="005E31D6" w:rsidRPr="002261AC" w:rsidRDefault="005F3268" w:rsidP="008511AE">
            <w:pPr>
              <w:rPr>
                <w:rFonts w:ascii="Arial" w:hAnsi="Arial" w:cs="Arial"/>
                <w:sz w:val="24"/>
                <w:szCs w:val="24"/>
              </w:rPr>
            </w:pPr>
            <w:r>
              <w:rPr>
                <w:rFonts w:ascii="Arial" w:hAnsi="Arial" w:cs="Arial"/>
                <w:sz w:val="24"/>
                <w:szCs w:val="24"/>
              </w:rPr>
              <w:t>DC/PC</w:t>
            </w:r>
          </w:p>
        </w:tc>
      </w:tr>
      <w:tr w:rsidR="005E31D6" w:rsidRPr="002261AC" w14:paraId="5B9DCD3D" w14:textId="77777777" w:rsidTr="008511AE">
        <w:tc>
          <w:tcPr>
            <w:tcW w:w="2072" w:type="dxa"/>
            <w:shd w:val="clear" w:color="auto" w:fill="4472C4" w:themeFill="accent5"/>
          </w:tcPr>
          <w:p w14:paraId="2983ED8E" w14:textId="77777777" w:rsidR="005E31D6" w:rsidRPr="002261AC" w:rsidRDefault="005E31D6" w:rsidP="008511AE">
            <w:pPr>
              <w:rPr>
                <w:rFonts w:ascii="Arial" w:hAnsi="Arial" w:cs="Arial"/>
                <w:b/>
                <w:color w:val="FFFFFF" w:themeColor="background1"/>
                <w:sz w:val="24"/>
                <w:szCs w:val="24"/>
              </w:rPr>
            </w:pPr>
            <w:r w:rsidRPr="002261AC">
              <w:rPr>
                <w:rFonts w:ascii="Arial" w:hAnsi="Arial" w:cs="Arial"/>
                <w:b/>
                <w:color w:val="FFFFFF" w:themeColor="background1"/>
                <w:sz w:val="24"/>
                <w:szCs w:val="24"/>
              </w:rPr>
              <w:t>Dept/Area</w:t>
            </w:r>
          </w:p>
        </w:tc>
        <w:tc>
          <w:tcPr>
            <w:tcW w:w="4157" w:type="dxa"/>
            <w:tcBorders>
              <w:bottom w:val="single" w:sz="4" w:space="0" w:color="auto"/>
            </w:tcBorders>
          </w:tcPr>
          <w:p w14:paraId="55372477" w14:textId="28A68CC4" w:rsidR="005E31D6" w:rsidRPr="004633F3" w:rsidRDefault="00EB55D9" w:rsidP="008511AE">
            <w:pPr>
              <w:rPr>
                <w:rFonts w:ascii="Arial" w:hAnsi="Arial" w:cs="Arial"/>
                <w:color w:val="FF0000"/>
                <w:sz w:val="24"/>
                <w:szCs w:val="24"/>
              </w:rPr>
            </w:pPr>
            <w:r w:rsidRPr="002804C7">
              <w:rPr>
                <w:rFonts w:ascii="Arial" w:hAnsi="Arial" w:cs="Arial"/>
                <w:sz w:val="24"/>
                <w:szCs w:val="24"/>
              </w:rPr>
              <w:t>NaVCIS</w:t>
            </w:r>
          </w:p>
        </w:tc>
        <w:tc>
          <w:tcPr>
            <w:tcW w:w="1704" w:type="dxa"/>
            <w:tcBorders>
              <w:bottom w:val="nil"/>
            </w:tcBorders>
            <w:shd w:val="clear" w:color="auto" w:fill="4472C4" w:themeFill="accent5"/>
          </w:tcPr>
          <w:p w14:paraId="3F7EBDFA" w14:textId="77777777" w:rsidR="005E31D6" w:rsidRPr="002261AC" w:rsidRDefault="005E31D6" w:rsidP="008511AE">
            <w:pPr>
              <w:rPr>
                <w:rFonts w:ascii="Arial" w:hAnsi="Arial" w:cs="Arial"/>
                <w:b/>
                <w:color w:val="FFFFFF" w:themeColor="background1"/>
                <w:sz w:val="24"/>
                <w:szCs w:val="24"/>
              </w:rPr>
            </w:pPr>
            <w:r w:rsidRPr="002261AC">
              <w:rPr>
                <w:rFonts w:ascii="Arial" w:hAnsi="Arial" w:cs="Arial"/>
                <w:b/>
                <w:color w:val="FFFFFF" w:themeColor="background1"/>
                <w:sz w:val="24"/>
                <w:szCs w:val="24"/>
              </w:rPr>
              <w:t>Vetting Level</w:t>
            </w:r>
          </w:p>
          <w:p w14:paraId="7C4AE400" w14:textId="77777777" w:rsidR="005E31D6" w:rsidRPr="002261AC" w:rsidRDefault="005E31D6" w:rsidP="008511AE">
            <w:pPr>
              <w:rPr>
                <w:rFonts w:ascii="Arial" w:hAnsi="Arial" w:cs="Arial"/>
                <w:b/>
                <w:color w:val="FFFFFF" w:themeColor="background1"/>
                <w:sz w:val="24"/>
                <w:szCs w:val="24"/>
              </w:rPr>
            </w:pPr>
          </w:p>
        </w:tc>
        <w:tc>
          <w:tcPr>
            <w:tcW w:w="2268" w:type="dxa"/>
            <w:tcBorders>
              <w:bottom w:val="nil"/>
            </w:tcBorders>
          </w:tcPr>
          <w:p w14:paraId="6019DF71" w14:textId="4012642A" w:rsidR="005E31D6" w:rsidRPr="002261AC" w:rsidRDefault="00F93580" w:rsidP="008511AE">
            <w:pPr>
              <w:rPr>
                <w:rFonts w:ascii="Arial" w:hAnsi="Arial" w:cs="Arial"/>
                <w:sz w:val="24"/>
                <w:szCs w:val="24"/>
              </w:rPr>
            </w:pPr>
            <w:r>
              <w:rPr>
                <w:rFonts w:ascii="Arial" w:hAnsi="Arial" w:cs="Arial"/>
                <w:sz w:val="24"/>
                <w:szCs w:val="24"/>
              </w:rPr>
              <w:t>RV</w:t>
            </w:r>
          </w:p>
        </w:tc>
      </w:tr>
      <w:tr w:rsidR="005E31D6" w:rsidRPr="002261AC" w14:paraId="2055DB67" w14:textId="77777777" w:rsidTr="008511AE">
        <w:tc>
          <w:tcPr>
            <w:tcW w:w="2072" w:type="dxa"/>
            <w:shd w:val="clear" w:color="auto" w:fill="4472C4" w:themeFill="accent5"/>
          </w:tcPr>
          <w:p w14:paraId="4FD7792C" w14:textId="77777777" w:rsidR="005E31D6" w:rsidRPr="002261AC" w:rsidRDefault="005E31D6" w:rsidP="008511AE">
            <w:pPr>
              <w:rPr>
                <w:rFonts w:ascii="Arial" w:hAnsi="Arial" w:cs="Arial"/>
                <w:b/>
                <w:color w:val="FFFFFF" w:themeColor="background1"/>
                <w:sz w:val="24"/>
                <w:szCs w:val="24"/>
              </w:rPr>
            </w:pPr>
            <w:r w:rsidRPr="002261AC">
              <w:rPr>
                <w:rFonts w:ascii="Arial" w:hAnsi="Arial" w:cs="Arial"/>
                <w:b/>
                <w:color w:val="FFFFFF" w:themeColor="background1"/>
                <w:sz w:val="24"/>
                <w:szCs w:val="24"/>
              </w:rPr>
              <w:t>Responsible to</w:t>
            </w:r>
          </w:p>
        </w:tc>
        <w:tc>
          <w:tcPr>
            <w:tcW w:w="4157" w:type="dxa"/>
            <w:tcBorders>
              <w:bottom w:val="single" w:sz="4" w:space="0" w:color="auto"/>
            </w:tcBorders>
          </w:tcPr>
          <w:p w14:paraId="185068ED" w14:textId="6CDFD135" w:rsidR="005E31D6" w:rsidRPr="002261AC" w:rsidRDefault="00EB55D9" w:rsidP="008511AE">
            <w:pPr>
              <w:rPr>
                <w:rFonts w:ascii="Arial" w:hAnsi="Arial" w:cs="Arial"/>
                <w:sz w:val="24"/>
                <w:szCs w:val="24"/>
              </w:rPr>
            </w:pPr>
            <w:r>
              <w:rPr>
                <w:rFonts w:ascii="Arial" w:hAnsi="Arial" w:cs="Arial"/>
                <w:sz w:val="24"/>
                <w:szCs w:val="24"/>
              </w:rPr>
              <w:t xml:space="preserve"> NaVCIS Intelligence Manager</w:t>
            </w:r>
            <w:r w:rsidR="005F3268">
              <w:rPr>
                <w:rFonts w:ascii="Arial" w:hAnsi="Arial" w:cs="Arial"/>
                <w:sz w:val="24"/>
                <w:szCs w:val="24"/>
              </w:rPr>
              <w:t xml:space="preserve"> </w:t>
            </w:r>
          </w:p>
        </w:tc>
        <w:tc>
          <w:tcPr>
            <w:tcW w:w="1704" w:type="dxa"/>
            <w:tcBorders>
              <w:bottom w:val="nil"/>
            </w:tcBorders>
            <w:shd w:val="clear" w:color="auto" w:fill="4472C4" w:themeFill="accent5"/>
          </w:tcPr>
          <w:p w14:paraId="5FD5FAB4" w14:textId="77777777" w:rsidR="005E31D6" w:rsidRPr="002261AC" w:rsidRDefault="005E31D6" w:rsidP="008511AE">
            <w:pPr>
              <w:rPr>
                <w:rFonts w:ascii="Arial" w:hAnsi="Arial" w:cs="Arial"/>
                <w:b/>
                <w:color w:val="FFFFFF" w:themeColor="background1"/>
                <w:sz w:val="24"/>
                <w:szCs w:val="24"/>
              </w:rPr>
            </w:pPr>
            <w:r w:rsidRPr="002261AC">
              <w:rPr>
                <w:rFonts w:ascii="Arial" w:hAnsi="Arial" w:cs="Arial"/>
                <w:b/>
                <w:color w:val="FFFFFF" w:themeColor="background1"/>
                <w:sz w:val="24"/>
                <w:szCs w:val="24"/>
              </w:rPr>
              <w:t>Staff line managed</w:t>
            </w:r>
          </w:p>
        </w:tc>
        <w:tc>
          <w:tcPr>
            <w:tcW w:w="2268" w:type="dxa"/>
            <w:tcBorders>
              <w:bottom w:val="nil"/>
            </w:tcBorders>
          </w:tcPr>
          <w:p w14:paraId="2EFFA47B" w14:textId="1CA52ABC" w:rsidR="005E31D6" w:rsidRPr="002261AC" w:rsidRDefault="005F3268" w:rsidP="008511AE">
            <w:pPr>
              <w:rPr>
                <w:rFonts w:ascii="Arial" w:hAnsi="Arial" w:cs="Arial"/>
                <w:sz w:val="24"/>
                <w:szCs w:val="24"/>
              </w:rPr>
            </w:pPr>
            <w:r>
              <w:rPr>
                <w:rFonts w:ascii="Arial" w:hAnsi="Arial" w:cs="Arial"/>
                <w:sz w:val="24"/>
                <w:szCs w:val="24"/>
              </w:rPr>
              <w:t>N/A</w:t>
            </w:r>
          </w:p>
        </w:tc>
      </w:tr>
      <w:tr w:rsidR="005E31D6" w:rsidRPr="002261AC" w14:paraId="05E19977" w14:textId="77777777" w:rsidTr="008511AE">
        <w:tc>
          <w:tcPr>
            <w:tcW w:w="2072" w:type="dxa"/>
            <w:shd w:val="clear" w:color="auto" w:fill="4472C4" w:themeFill="accent5"/>
          </w:tcPr>
          <w:p w14:paraId="18CEB44B" w14:textId="77777777" w:rsidR="005E31D6" w:rsidRPr="002261AC" w:rsidRDefault="005E31D6" w:rsidP="008511AE">
            <w:pPr>
              <w:rPr>
                <w:rFonts w:ascii="Arial" w:hAnsi="Arial" w:cs="Arial"/>
                <w:b/>
                <w:color w:val="FFFFFF" w:themeColor="background1"/>
                <w:sz w:val="24"/>
                <w:szCs w:val="24"/>
              </w:rPr>
            </w:pPr>
            <w:r w:rsidRPr="002261AC">
              <w:rPr>
                <w:rFonts w:ascii="Arial" w:hAnsi="Arial" w:cs="Arial"/>
                <w:b/>
                <w:color w:val="FFFFFF" w:themeColor="background1"/>
                <w:sz w:val="24"/>
                <w:szCs w:val="24"/>
              </w:rPr>
              <w:t>Reviewed by (Line Manager)</w:t>
            </w:r>
          </w:p>
        </w:tc>
        <w:tc>
          <w:tcPr>
            <w:tcW w:w="4157" w:type="dxa"/>
          </w:tcPr>
          <w:p w14:paraId="4CE76BB9" w14:textId="1E3F2754" w:rsidR="005E31D6" w:rsidRPr="002261AC" w:rsidRDefault="00502C54" w:rsidP="008511AE">
            <w:pPr>
              <w:rPr>
                <w:rFonts w:ascii="Arial" w:hAnsi="Arial" w:cs="Arial"/>
                <w:sz w:val="24"/>
                <w:szCs w:val="24"/>
              </w:rPr>
            </w:pPr>
            <w:r>
              <w:rPr>
                <w:rFonts w:ascii="Arial" w:hAnsi="Arial" w:cs="Arial"/>
                <w:sz w:val="24"/>
                <w:szCs w:val="24"/>
              </w:rPr>
              <w:t>Stuart Bell</w:t>
            </w:r>
            <w:r w:rsidR="00EB55D9" w:rsidRPr="00EB55D9">
              <w:rPr>
                <w:rFonts w:ascii="Arial" w:hAnsi="Arial" w:cs="Arial"/>
                <w:sz w:val="24"/>
                <w:szCs w:val="24"/>
              </w:rPr>
              <w:t xml:space="preserve">    </w:t>
            </w:r>
          </w:p>
        </w:tc>
        <w:tc>
          <w:tcPr>
            <w:tcW w:w="1704" w:type="dxa"/>
            <w:tcBorders>
              <w:top w:val="single" w:sz="4" w:space="0" w:color="auto"/>
            </w:tcBorders>
            <w:shd w:val="clear" w:color="auto" w:fill="4472C4" w:themeFill="accent5"/>
          </w:tcPr>
          <w:p w14:paraId="651C872D" w14:textId="77777777" w:rsidR="005E31D6" w:rsidRPr="002261AC" w:rsidRDefault="005E31D6" w:rsidP="008511AE">
            <w:pPr>
              <w:rPr>
                <w:rFonts w:ascii="Arial" w:hAnsi="Arial" w:cs="Arial"/>
                <w:b/>
                <w:sz w:val="24"/>
                <w:szCs w:val="24"/>
              </w:rPr>
            </w:pPr>
            <w:r w:rsidRPr="002261AC">
              <w:rPr>
                <w:rFonts w:ascii="Arial" w:hAnsi="Arial" w:cs="Arial"/>
                <w:b/>
                <w:color w:val="FFFFFF" w:themeColor="background1"/>
                <w:sz w:val="24"/>
                <w:szCs w:val="24"/>
              </w:rPr>
              <w:t>D</w:t>
            </w:r>
            <w:r w:rsidRPr="002261AC">
              <w:rPr>
                <w:rFonts w:ascii="Arial" w:hAnsi="Arial" w:cs="Arial"/>
                <w:b/>
                <w:color w:val="FFFFFF" w:themeColor="background1"/>
                <w:sz w:val="24"/>
                <w:szCs w:val="24"/>
                <w:shd w:val="clear" w:color="auto" w:fill="4472C4" w:themeFill="accent5"/>
              </w:rPr>
              <w:t>ate</w:t>
            </w:r>
          </w:p>
        </w:tc>
        <w:tc>
          <w:tcPr>
            <w:tcW w:w="2268" w:type="dxa"/>
            <w:tcBorders>
              <w:top w:val="single" w:sz="4" w:space="0" w:color="auto"/>
            </w:tcBorders>
          </w:tcPr>
          <w:p w14:paraId="127AA390" w14:textId="3BD64076" w:rsidR="005E31D6" w:rsidRPr="002261AC" w:rsidRDefault="00502C54" w:rsidP="008511AE">
            <w:pPr>
              <w:rPr>
                <w:rFonts w:ascii="Arial" w:hAnsi="Arial" w:cs="Arial"/>
                <w:sz w:val="24"/>
                <w:szCs w:val="24"/>
              </w:rPr>
            </w:pPr>
            <w:r>
              <w:rPr>
                <w:rFonts w:ascii="Arial" w:hAnsi="Arial" w:cs="Arial"/>
                <w:sz w:val="24"/>
                <w:szCs w:val="24"/>
              </w:rPr>
              <w:t>01.07</w:t>
            </w:r>
            <w:r w:rsidR="00E46598">
              <w:rPr>
                <w:rFonts w:ascii="Arial" w:hAnsi="Arial" w:cs="Arial"/>
                <w:sz w:val="24"/>
                <w:szCs w:val="24"/>
              </w:rPr>
              <w:t>.25</w:t>
            </w:r>
          </w:p>
        </w:tc>
      </w:tr>
      <w:tr w:rsidR="005E31D6" w:rsidRPr="002261AC" w14:paraId="5257868E" w14:textId="77777777" w:rsidTr="008511AE">
        <w:tc>
          <w:tcPr>
            <w:tcW w:w="2072" w:type="dxa"/>
            <w:shd w:val="clear" w:color="auto" w:fill="4472C4" w:themeFill="accent5"/>
          </w:tcPr>
          <w:p w14:paraId="3AC92F04" w14:textId="77777777" w:rsidR="005E31D6" w:rsidRPr="002261AC" w:rsidRDefault="005E31D6" w:rsidP="008511AE">
            <w:pPr>
              <w:rPr>
                <w:rFonts w:ascii="Arial" w:hAnsi="Arial" w:cs="Arial"/>
                <w:b/>
                <w:color w:val="FFFFFF" w:themeColor="background1"/>
                <w:sz w:val="24"/>
                <w:szCs w:val="24"/>
              </w:rPr>
            </w:pPr>
            <w:r w:rsidRPr="002261AC">
              <w:rPr>
                <w:rFonts w:ascii="Arial" w:hAnsi="Arial" w:cs="Arial"/>
                <w:b/>
                <w:color w:val="FFFFFF" w:themeColor="background1"/>
                <w:sz w:val="24"/>
                <w:szCs w:val="24"/>
              </w:rPr>
              <w:t>Purpose of Job</w:t>
            </w:r>
          </w:p>
        </w:tc>
        <w:tc>
          <w:tcPr>
            <w:tcW w:w="8129" w:type="dxa"/>
            <w:gridSpan w:val="3"/>
          </w:tcPr>
          <w:p w14:paraId="4F3F817D" w14:textId="5A641011" w:rsidR="005E31D6" w:rsidRPr="002804C7" w:rsidRDefault="00F65ABF" w:rsidP="008511AE">
            <w:pPr>
              <w:rPr>
                <w:rFonts w:ascii="Arial" w:hAnsi="Arial" w:cs="Arial"/>
                <w:color w:val="000000"/>
                <w:sz w:val="24"/>
                <w:szCs w:val="24"/>
              </w:rPr>
            </w:pPr>
            <w:r w:rsidRPr="002804C7">
              <w:rPr>
                <w:rFonts w:ascii="Arial" w:hAnsi="Arial" w:cs="Arial"/>
                <w:color w:val="000000"/>
                <w:sz w:val="24"/>
                <w:szCs w:val="24"/>
              </w:rPr>
              <w:t>To b</w:t>
            </w:r>
            <w:r w:rsidR="005F3268" w:rsidRPr="002804C7">
              <w:rPr>
                <w:rFonts w:ascii="Arial" w:hAnsi="Arial" w:cs="Arial"/>
                <w:color w:val="000000"/>
                <w:sz w:val="24"/>
                <w:szCs w:val="24"/>
              </w:rPr>
              <w:t xml:space="preserve">e responsible for </w:t>
            </w:r>
            <w:r w:rsidR="002F2DD7" w:rsidRPr="002804C7">
              <w:rPr>
                <w:rFonts w:ascii="Arial" w:hAnsi="Arial" w:cs="Arial"/>
                <w:color w:val="000000"/>
                <w:sz w:val="24"/>
                <w:szCs w:val="24"/>
              </w:rPr>
              <w:t xml:space="preserve">identifying, collecting and developing </w:t>
            </w:r>
            <w:r w:rsidR="005F3268" w:rsidRPr="002804C7">
              <w:rPr>
                <w:rFonts w:ascii="Arial" w:hAnsi="Arial" w:cs="Arial"/>
                <w:color w:val="000000"/>
                <w:sz w:val="24"/>
                <w:szCs w:val="24"/>
              </w:rPr>
              <w:t xml:space="preserve">intelligence for the business area. Ensure they focus on the priorities in tackling crime and protecting people from harm. They will </w:t>
            </w:r>
            <w:r w:rsidR="002F2DD7" w:rsidRPr="002804C7">
              <w:rPr>
                <w:rFonts w:ascii="Arial" w:hAnsi="Arial" w:cs="Arial"/>
                <w:color w:val="000000"/>
                <w:sz w:val="24"/>
                <w:szCs w:val="24"/>
              </w:rPr>
              <w:t xml:space="preserve">assist in tackling </w:t>
            </w:r>
            <w:r w:rsidR="005F3268" w:rsidRPr="002804C7">
              <w:rPr>
                <w:rFonts w:ascii="Arial" w:hAnsi="Arial" w:cs="Arial"/>
                <w:color w:val="000000"/>
                <w:sz w:val="24"/>
                <w:szCs w:val="24"/>
              </w:rPr>
              <w:t xml:space="preserve">organised crime groups (OCG’s) and exploit </w:t>
            </w:r>
            <w:r w:rsidR="002F2DD7" w:rsidRPr="002804C7">
              <w:rPr>
                <w:rFonts w:ascii="Arial" w:hAnsi="Arial" w:cs="Arial"/>
                <w:color w:val="000000"/>
                <w:sz w:val="24"/>
                <w:szCs w:val="24"/>
              </w:rPr>
              <w:t>all opportunities</w:t>
            </w:r>
            <w:r w:rsidR="005F3268" w:rsidRPr="002804C7">
              <w:rPr>
                <w:rFonts w:ascii="Arial" w:hAnsi="Arial" w:cs="Arial"/>
                <w:color w:val="000000"/>
                <w:sz w:val="24"/>
                <w:szCs w:val="24"/>
              </w:rPr>
              <w:t xml:space="preserve"> to tackle</w:t>
            </w:r>
            <w:r w:rsidR="00D777EB" w:rsidRPr="002804C7">
              <w:rPr>
                <w:rFonts w:ascii="Arial" w:hAnsi="Arial" w:cs="Arial"/>
                <w:color w:val="000000"/>
                <w:sz w:val="24"/>
                <w:szCs w:val="24"/>
              </w:rPr>
              <w:t xml:space="preserve"> vehicle crime and p</w:t>
            </w:r>
            <w:r w:rsidRPr="002804C7">
              <w:rPr>
                <w:rFonts w:ascii="Arial" w:hAnsi="Arial" w:cs="Arial"/>
                <w:color w:val="000000"/>
                <w:sz w:val="24"/>
                <w:szCs w:val="24"/>
              </w:rPr>
              <w:t>oly-</w:t>
            </w:r>
            <w:r w:rsidR="002F2DD7" w:rsidRPr="002804C7">
              <w:rPr>
                <w:rFonts w:ascii="Arial" w:hAnsi="Arial" w:cs="Arial"/>
                <w:color w:val="000000"/>
                <w:sz w:val="24"/>
                <w:szCs w:val="24"/>
              </w:rPr>
              <w:t>criminality</w:t>
            </w:r>
            <w:r w:rsidR="005F3268" w:rsidRPr="002804C7">
              <w:rPr>
                <w:rFonts w:ascii="Arial" w:hAnsi="Arial" w:cs="Arial"/>
                <w:color w:val="000000"/>
                <w:sz w:val="24"/>
                <w:szCs w:val="24"/>
              </w:rPr>
              <w:t>. To utilise intelligence to identify current and future threats posed nationally.</w:t>
            </w:r>
          </w:p>
        </w:tc>
      </w:tr>
      <w:tr w:rsidR="005E31D6" w:rsidRPr="002261AC" w14:paraId="63EEC20B" w14:textId="77777777" w:rsidTr="008511AE">
        <w:tc>
          <w:tcPr>
            <w:tcW w:w="2072" w:type="dxa"/>
            <w:shd w:val="clear" w:color="auto" w:fill="4472C4" w:themeFill="accent5"/>
          </w:tcPr>
          <w:p w14:paraId="02D1CFE1" w14:textId="77777777" w:rsidR="005E31D6" w:rsidRPr="002261AC" w:rsidRDefault="005E31D6" w:rsidP="008511AE">
            <w:pPr>
              <w:rPr>
                <w:rFonts w:ascii="Arial" w:hAnsi="Arial" w:cs="Arial"/>
                <w:b/>
                <w:color w:val="FFFFFF" w:themeColor="background1"/>
                <w:sz w:val="24"/>
                <w:szCs w:val="24"/>
              </w:rPr>
            </w:pPr>
            <w:r w:rsidRPr="002261AC">
              <w:rPr>
                <w:rFonts w:ascii="Arial" w:hAnsi="Arial" w:cs="Arial"/>
                <w:b/>
                <w:color w:val="FFFFFF" w:themeColor="background1"/>
                <w:sz w:val="24"/>
                <w:szCs w:val="24"/>
              </w:rPr>
              <w:t>Key Accountabilities</w:t>
            </w:r>
          </w:p>
        </w:tc>
        <w:tc>
          <w:tcPr>
            <w:tcW w:w="8129" w:type="dxa"/>
            <w:gridSpan w:val="3"/>
          </w:tcPr>
          <w:p w14:paraId="6E494AE0" w14:textId="3CEAE2E7" w:rsidR="005F3268" w:rsidRPr="002804C7" w:rsidRDefault="005F3268" w:rsidP="008511AE">
            <w:pPr>
              <w:pStyle w:val="NormalWeb"/>
              <w:spacing w:before="45" w:beforeAutospacing="0" w:after="45" w:afterAutospacing="0"/>
              <w:rPr>
                <w:rFonts w:ascii="Arial" w:hAnsi="Arial" w:cs="Arial"/>
                <w:color w:val="000000"/>
              </w:rPr>
            </w:pPr>
            <w:r w:rsidRPr="002804C7">
              <w:rPr>
                <w:rFonts w:ascii="Arial" w:hAnsi="Arial" w:cs="Arial"/>
              </w:rPr>
              <w:t>1</w:t>
            </w:r>
            <w:r w:rsidR="005E31D6" w:rsidRPr="002804C7">
              <w:rPr>
                <w:rFonts w:ascii="Arial" w:hAnsi="Arial" w:cs="Arial"/>
              </w:rPr>
              <w:t>.</w:t>
            </w:r>
            <w:r w:rsidRPr="002804C7">
              <w:rPr>
                <w:rFonts w:ascii="Arial" w:hAnsi="Arial" w:cs="Arial"/>
                <w:color w:val="000000"/>
              </w:rPr>
              <w:t xml:space="preserve">) To identify, evaluate, manage &amp; develop intelligence ethically and effectively in line with the National Intelligence Model, </w:t>
            </w:r>
            <w:r w:rsidR="00D777EB" w:rsidRPr="002804C7">
              <w:rPr>
                <w:rFonts w:ascii="Arial" w:hAnsi="Arial" w:cs="Arial"/>
                <w:color w:val="000000"/>
              </w:rPr>
              <w:t>d</w:t>
            </w:r>
            <w:r w:rsidRPr="002804C7">
              <w:rPr>
                <w:rFonts w:ascii="Arial" w:hAnsi="Arial" w:cs="Arial"/>
                <w:color w:val="000000"/>
              </w:rPr>
              <w:t>eveloping intelligence for NaVCIS business area priorities and national threats.</w:t>
            </w:r>
          </w:p>
          <w:p w14:paraId="0CCA5635" w14:textId="77777777" w:rsidR="005F3268" w:rsidRPr="002804C7" w:rsidRDefault="005F3268" w:rsidP="008511AE">
            <w:pPr>
              <w:spacing w:before="45" w:after="45"/>
              <w:rPr>
                <w:rFonts w:ascii="Arial" w:eastAsia="Times New Roman" w:hAnsi="Arial" w:cs="Arial"/>
                <w:color w:val="000000"/>
                <w:sz w:val="24"/>
                <w:szCs w:val="24"/>
                <w:lang w:eastAsia="en-GB"/>
              </w:rPr>
            </w:pPr>
            <w:r w:rsidRPr="002804C7">
              <w:rPr>
                <w:rFonts w:ascii="Arial" w:eastAsia="Times New Roman" w:hAnsi="Arial" w:cs="Arial"/>
                <w:color w:val="000000"/>
                <w:sz w:val="24"/>
                <w:szCs w:val="24"/>
                <w:lang w:eastAsia="en-GB"/>
              </w:rPr>
              <w:t>2) To assist regional, national and international Law enforcement agencies with intelligence and evidence support using a variety of intelligence methods and operational activities.</w:t>
            </w:r>
          </w:p>
          <w:p w14:paraId="4959F935" w14:textId="1FB9AA20" w:rsidR="005F3268" w:rsidRPr="002804C7" w:rsidRDefault="005F3268" w:rsidP="008511AE">
            <w:pPr>
              <w:spacing w:before="45" w:after="45"/>
              <w:rPr>
                <w:rFonts w:ascii="Arial" w:eastAsia="Times New Roman" w:hAnsi="Arial" w:cs="Arial"/>
                <w:color w:val="000000"/>
                <w:sz w:val="24"/>
                <w:szCs w:val="24"/>
                <w:lang w:eastAsia="en-GB"/>
              </w:rPr>
            </w:pPr>
            <w:r w:rsidRPr="002804C7">
              <w:rPr>
                <w:rFonts w:ascii="Arial" w:eastAsia="Times New Roman" w:hAnsi="Arial" w:cs="Arial"/>
                <w:color w:val="000000"/>
                <w:sz w:val="24"/>
                <w:szCs w:val="24"/>
                <w:lang w:eastAsia="en-GB"/>
              </w:rPr>
              <w:t xml:space="preserve">3) To work in partnership with private industry, act as a single point of contact with NaVCIS stakeholder partners and work closely with NaVCIS consultants and </w:t>
            </w:r>
            <w:r w:rsidR="006E74CE" w:rsidRPr="002804C7">
              <w:rPr>
                <w:rFonts w:ascii="Arial" w:eastAsia="Times New Roman" w:hAnsi="Arial" w:cs="Arial"/>
                <w:color w:val="000000"/>
                <w:sz w:val="24"/>
                <w:szCs w:val="24"/>
                <w:lang w:eastAsia="en-GB"/>
              </w:rPr>
              <w:t>other p</w:t>
            </w:r>
            <w:r w:rsidRPr="002804C7">
              <w:rPr>
                <w:rFonts w:ascii="Arial" w:eastAsia="Times New Roman" w:hAnsi="Arial" w:cs="Arial"/>
                <w:color w:val="000000"/>
                <w:sz w:val="24"/>
                <w:szCs w:val="24"/>
                <w:lang w:eastAsia="en-GB"/>
              </w:rPr>
              <w:t>orts</w:t>
            </w:r>
            <w:r w:rsidR="006E74CE" w:rsidRPr="002804C7">
              <w:rPr>
                <w:rFonts w:ascii="Arial" w:eastAsia="Times New Roman" w:hAnsi="Arial" w:cs="Arial"/>
                <w:color w:val="000000"/>
                <w:sz w:val="24"/>
                <w:szCs w:val="24"/>
                <w:lang w:eastAsia="en-GB"/>
              </w:rPr>
              <w:t xml:space="preserve"> based</w:t>
            </w:r>
            <w:r w:rsidRPr="002804C7">
              <w:rPr>
                <w:rFonts w:ascii="Arial" w:eastAsia="Times New Roman" w:hAnsi="Arial" w:cs="Arial"/>
                <w:color w:val="000000"/>
                <w:sz w:val="24"/>
                <w:szCs w:val="24"/>
                <w:lang w:eastAsia="en-GB"/>
              </w:rPr>
              <w:t xml:space="preserve"> Officers to enable resilience and role support.</w:t>
            </w:r>
          </w:p>
          <w:p w14:paraId="1BBA4ACF" w14:textId="77777777" w:rsidR="005F3268" w:rsidRPr="002804C7" w:rsidRDefault="005F3268" w:rsidP="008511AE">
            <w:pPr>
              <w:spacing w:before="45" w:after="45"/>
              <w:rPr>
                <w:rFonts w:ascii="Arial" w:eastAsia="Times New Roman" w:hAnsi="Arial" w:cs="Arial"/>
                <w:color w:val="000000"/>
                <w:sz w:val="24"/>
                <w:szCs w:val="24"/>
                <w:lang w:eastAsia="en-GB"/>
              </w:rPr>
            </w:pPr>
            <w:r w:rsidRPr="002804C7">
              <w:rPr>
                <w:rFonts w:ascii="Arial" w:eastAsia="Times New Roman" w:hAnsi="Arial" w:cs="Arial"/>
                <w:color w:val="000000"/>
                <w:sz w:val="24"/>
                <w:szCs w:val="24"/>
                <w:lang w:eastAsia="en-GB"/>
              </w:rPr>
              <w:t>4) To maintain, utilise and expand a substantial national and international network of contacts</w:t>
            </w:r>
          </w:p>
          <w:p w14:paraId="54D4B7E5" w14:textId="77777777" w:rsidR="005F3268" w:rsidRPr="002804C7" w:rsidRDefault="005F3268" w:rsidP="008511AE">
            <w:pPr>
              <w:spacing w:before="45" w:after="45"/>
              <w:rPr>
                <w:rFonts w:ascii="Arial" w:eastAsia="Times New Roman" w:hAnsi="Arial" w:cs="Arial"/>
                <w:color w:val="000000"/>
                <w:sz w:val="24"/>
                <w:szCs w:val="24"/>
                <w:lang w:eastAsia="en-GB"/>
              </w:rPr>
            </w:pPr>
            <w:r w:rsidRPr="002804C7">
              <w:rPr>
                <w:rFonts w:ascii="Arial" w:eastAsia="Times New Roman" w:hAnsi="Arial" w:cs="Arial"/>
                <w:color w:val="000000"/>
                <w:sz w:val="24"/>
                <w:szCs w:val="24"/>
                <w:lang w:eastAsia="en-GB"/>
              </w:rPr>
              <w:t>5) Provide resilience to NaVCIS core business and related portfolios such as investigating allegations of vehicle finance theft and fraud referred by Finance &amp; Leasing Association members.</w:t>
            </w:r>
          </w:p>
          <w:p w14:paraId="7F9FBE14" w14:textId="77777777" w:rsidR="005F3268" w:rsidRPr="002804C7" w:rsidRDefault="005F3268" w:rsidP="008511AE">
            <w:pPr>
              <w:spacing w:before="45" w:after="45"/>
              <w:rPr>
                <w:rFonts w:ascii="Arial" w:eastAsia="Times New Roman" w:hAnsi="Arial" w:cs="Arial"/>
                <w:color w:val="000000"/>
                <w:sz w:val="24"/>
                <w:szCs w:val="24"/>
                <w:lang w:eastAsia="en-GB"/>
              </w:rPr>
            </w:pPr>
            <w:r w:rsidRPr="002804C7">
              <w:rPr>
                <w:rFonts w:ascii="Arial" w:eastAsia="Times New Roman" w:hAnsi="Arial" w:cs="Arial"/>
                <w:color w:val="000000"/>
                <w:sz w:val="24"/>
                <w:szCs w:val="24"/>
                <w:lang w:eastAsia="en-GB"/>
              </w:rPr>
              <w:t>6) Prepare and deliver at all levels high quality intelligence files and reports for submission to law enforcement agencies and evidence for criminal prosecution processes and represent all Field Intelligence Officer functions including briefing, presentation, enforcement and prevention functions.</w:t>
            </w:r>
          </w:p>
          <w:p w14:paraId="2E4C0911" w14:textId="77777777" w:rsidR="005F3268" w:rsidRPr="002804C7" w:rsidRDefault="005F3268" w:rsidP="008511AE">
            <w:pPr>
              <w:spacing w:before="45" w:after="45"/>
              <w:rPr>
                <w:rFonts w:ascii="Arial" w:eastAsia="Times New Roman" w:hAnsi="Arial" w:cs="Arial"/>
                <w:color w:val="000000"/>
                <w:sz w:val="24"/>
                <w:szCs w:val="24"/>
                <w:lang w:eastAsia="en-GB"/>
              </w:rPr>
            </w:pPr>
            <w:r w:rsidRPr="002804C7">
              <w:rPr>
                <w:rFonts w:ascii="Arial" w:eastAsia="Times New Roman" w:hAnsi="Arial" w:cs="Arial"/>
                <w:color w:val="000000"/>
                <w:sz w:val="24"/>
                <w:szCs w:val="24"/>
                <w:lang w:eastAsia="en-GB"/>
              </w:rPr>
              <w:t>7) Have an excellent awareness of CPIA, Fraud Act 2006, Theft Act 1968, Data Protection principles, ECHR, RIPA, CHIS code of practise, NIM, covert tactics and ensure the principles are adhered to.</w:t>
            </w:r>
          </w:p>
          <w:p w14:paraId="680CC5DF" w14:textId="08F6931B" w:rsidR="005E31D6" w:rsidRPr="002804C7" w:rsidRDefault="005F3268" w:rsidP="008511AE">
            <w:pPr>
              <w:spacing w:before="45" w:after="45"/>
              <w:rPr>
                <w:rFonts w:ascii="Arial" w:eastAsia="Times New Roman" w:hAnsi="Arial" w:cs="Arial"/>
                <w:color w:val="000000"/>
                <w:sz w:val="24"/>
                <w:szCs w:val="24"/>
                <w:lang w:eastAsia="en-GB"/>
              </w:rPr>
            </w:pPr>
            <w:r w:rsidRPr="002804C7">
              <w:rPr>
                <w:rFonts w:ascii="Arial" w:eastAsia="Times New Roman" w:hAnsi="Arial" w:cs="Arial"/>
                <w:color w:val="000000"/>
                <w:sz w:val="24"/>
                <w:szCs w:val="24"/>
                <w:lang w:eastAsia="en-GB"/>
              </w:rPr>
              <w:t>8) Contribute towards the identification of Organised Crime trends in order to develop innovative intelligence lead and proactive solutions using NaVCIS resources and negotiation of law enforcement support.</w:t>
            </w:r>
          </w:p>
          <w:p w14:paraId="4D0FF83E" w14:textId="1CF64DEF" w:rsidR="005E31D6" w:rsidRPr="002804C7" w:rsidRDefault="005F3268" w:rsidP="008511AE">
            <w:pPr>
              <w:spacing w:before="23" w:after="23"/>
              <w:rPr>
                <w:rFonts w:ascii="Arial" w:hAnsi="Arial" w:cs="Arial"/>
                <w:sz w:val="24"/>
                <w:szCs w:val="24"/>
              </w:rPr>
            </w:pPr>
            <w:r w:rsidRPr="002804C7">
              <w:rPr>
                <w:rFonts w:ascii="Arial" w:hAnsi="Arial" w:cs="Arial"/>
                <w:sz w:val="24"/>
                <w:szCs w:val="24"/>
              </w:rPr>
              <w:t>9</w:t>
            </w:r>
            <w:r w:rsidR="002804C7" w:rsidRPr="002804C7">
              <w:rPr>
                <w:rFonts w:ascii="Arial" w:hAnsi="Arial" w:cs="Arial"/>
                <w:sz w:val="24"/>
                <w:szCs w:val="24"/>
              </w:rPr>
              <w:t>)</w:t>
            </w:r>
            <w:r w:rsidR="005E31D6" w:rsidRPr="002804C7">
              <w:rPr>
                <w:rFonts w:ascii="Arial" w:hAnsi="Arial" w:cs="Arial"/>
                <w:sz w:val="24"/>
                <w:szCs w:val="24"/>
              </w:rPr>
              <w:t xml:space="preserve"> To give</w:t>
            </w:r>
            <w:r w:rsidR="002804C7" w:rsidRPr="002804C7">
              <w:rPr>
                <w:rFonts w:ascii="Arial" w:hAnsi="Arial" w:cs="Arial"/>
                <w:sz w:val="24"/>
                <w:szCs w:val="24"/>
              </w:rPr>
              <w:t xml:space="preserve"> regular and effective service.</w:t>
            </w:r>
          </w:p>
          <w:p w14:paraId="78B34281" w14:textId="77777777" w:rsidR="005E31D6" w:rsidRPr="002804C7" w:rsidRDefault="005E31D6" w:rsidP="008511AE">
            <w:pPr>
              <w:spacing w:before="23" w:after="23"/>
              <w:rPr>
                <w:rFonts w:ascii="Arial" w:hAnsi="Arial" w:cs="Arial"/>
                <w:sz w:val="24"/>
                <w:szCs w:val="24"/>
              </w:rPr>
            </w:pPr>
          </w:p>
          <w:p w14:paraId="100B42DB" w14:textId="4FD692D8" w:rsidR="005E31D6" w:rsidRPr="004A6081" w:rsidRDefault="005E31D6" w:rsidP="008511AE">
            <w:pPr>
              <w:spacing w:before="23" w:after="23"/>
              <w:rPr>
                <w:rFonts w:ascii="Arial" w:eastAsia="Times New Roman" w:hAnsi="Arial" w:cs="Arial"/>
                <w:sz w:val="24"/>
                <w:szCs w:val="24"/>
                <w:lang w:eastAsia="en-GB"/>
              </w:rPr>
            </w:pPr>
            <w:r w:rsidRPr="004A6081">
              <w:rPr>
                <w:rFonts w:ascii="Arial" w:eastAsia="Times New Roman" w:hAnsi="Arial" w:cs="Arial"/>
                <w:sz w:val="24"/>
                <w:szCs w:val="24"/>
                <w:lang w:eastAsia="en-GB"/>
              </w:rPr>
              <w:lastRenderedPageBreak/>
              <w:t>Note: This role profile is designed to assist post holders with understanding what is expected of them i</w:t>
            </w:r>
            <w:r w:rsidR="00AC627D" w:rsidRPr="004A6081">
              <w:rPr>
                <w:rFonts w:ascii="Arial" w:eastAsia="Times New Roman" w:hAnsi="Arial" w:cs="Arial"/>
                <w:sz w:val="24"/>
                <w:szCs w:val="24"/>
                <w:lang w:eastAsia="en-GB"/>
              </w:rPr>
              <w:t>n their role.</w:t>
            </w:r>
            <w:r w:rsidRPr="004A6081">
              <w:rPr>
                <w:rFonts w:ascii="Arial" w:eastAsia="Times New Roman" w:hAnsi="Arial" w:cs="Arial"/>
                <w:sz w:val="24"/>
                <w:szCs w:val="24"/>
                <w:lang w:eastAsia="en-GB"/>
              </w:rPr>
              <w:t xml:space="preserve"> </w:t>
            </w:r>
            <w:r w:rsidR="00651251" w:rsidRPr="004A6081">
              <w:rPr>
                <w:rFonts w:ascii="Arial" w:eastAsia="Times New Roman" w:hAnsi="Arial" w:cs="Arial"/>
                <w:sz w:val="24"/>
                <w:szCs w:val="24"/>
                <w:lang w:eastAsia="en-GB"/>
              </w:rPr>
              <w:t>NaVCIS</w:t>
            </w:r>
            <w:r w:rsidR="004633F3" w:rsidRPr="004A6081">
              <w:rPr>
                <w:rFonts w:ascii="Arial" w:eastAsia="Times New Roman" w:hAnsi="Arial" w:cs="Arial"/>
                <w:sz w:val="24"/>
                <w:szCs w:val="24"/>
                <w:lang w:eastAsia="en-GB"/>
              </w:rPr>
              <w:t xml:space="preserve"> </w:t>
            </w:r>
            <w:r w:rsidRPr="004A6081">
              <w:rPr>
                <w:rFonts w:ascii="Arial" w:eastAsia="Times New Roman" w:hAnsi="Arial" w:cs="Arial"/>
                <w:sz w:val="24"/>
                <w:szCs w:val="24"/>
                <w:lang w:eastAsia="en-GB"/>
              </w:rPr>
              <w:t>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p w14:paraId="75CC5749" w14:textId="77777777" w:rsidR="00A00A75" w:rsidRPr="004A6081" w:rsidRDefault="00A00A75" w:rsidP="008511AE">
            <w:pPr>
              <w:spacing w:before="23" w:after="23"/>
              <w:rPr>
                <w:rFonts w:ascii="Arial" w:eastAsia="Times New Roman" w:hAnsi="Arial" w:cs="Arial"/>
                <w:sz w:val="24"/>
                <w:szCs w:val="24"/>
                <w:lang w:eastAsia="en-GB"/>
              </w:rPr>
            </w:pPr>
          </w:p>
          <w:p w14:paraId="5C180AE1" w14:textId="488EC4BB" w:rsidR="004633F3" w:rsidRPr="004A6081" w:rsidRDefault="00651251" w:rsidP="008511AE">
            <w:pPr>
              <w:spacing w:before="23" w:after="23"/>
              <w:rPr>
                <w:rFonts w:ascii="Arial" w:hAnsi="Arial" w:cs="Arial"/>
                <w:sz w:val="24"/>
                <w:szCs w:val="24"/>
              </w:rPr>
            </w:pPr>
            <w:r w:rsidRPr="004A6081">
              <w:rPr>
                <w:rFonts w:ascii="Arial" w:hAnsi="Arial" w:cs="Arial"/>
                <w:sz w:val="24"/>
                <w:szCs w:val="24"/>
              </w:rPr>
              <w:t xml:space="preserve">NaVCIS </w:t>
            </w:r>
            <w:r w:rsidR="004633F3" w:rsidRPr="004A6081">
              <w:rPr>
                <w:rFonts w:ascii="Arial" w:hAnsi="Arial" w:cs="Arial"/>
                <w:sz w:val="24"/>
                <w:szCs w:val="24"/>
              </w:rPr>
              <w:t xml:space="preserve">is hosted by The Chief Constable of Hampshire and Isle of Wight Constabulary (HIOWC).  </w:t>
            </w:r>
            <w:r w:rsidRPr="004A6081">
              <w:rPr>
                <w:rFonts w:ascii="Arial" w:hAnsi="Arial" w:cs="Arial"/>
                <w:sz w:val="24"/>
                <w:szCs w:val="24"/>
              </w:rPr>
              <w:t>NaVCIS</w:t>
            </w:r>
            <w:r w:rsidR="004633F3" w:rsidRPr="004A6081">
              <w:rPr>
                <w:rFonts w:ascii="Arial" w:hAnsi="Arial" w:cs="Arial"/>
                <w:sz w:val="24"/>
                <w:szCs w:val="24"/>
              </w:rPr>
              <w:t xml:space="preserve"> staff are employed as police staff under HIOWC terms and conditions with supplementary </w:t>
            </w:r>
            <w:r w:rsidRPr="004A6081">
              <w:rPr>
                <w:rFonts w:ascii="Arial" w:hAnsi="Arial" w:cs="Arial"/>
                <w:sz w:val="24"/>
                <w:szCs w:val="24"/>
              </w:rPr>
              <w:t>NaVCIS</w:t>
            </w:r>
            <w:r w:rsidR="004633F3" w:rsidRPr="004A6081">
              <w:rPr>
                <w:rFonts w:ascii="Arial" w:hAnsi="Arial" w:cs="Arial"/>
                <w:sz w:val="24"/>
                <w:szCs w:val="24"/>
              </w:rPr>
              <w:t xml:space="preserve"> procedures and guidance.</w:t>
            </w:r>
          </w:p>
          <w:p w14:paraId="1B1085EE" w14:textId="77777777" w:rsidR="005E31D6" w:rsidRPr="002804C7" w:rsidRDefault="005E31D6" w:rsidP="008511AE">
            <w:pPr>
              <w:spacing w:before="23" w:after="23"/>
              <w:rPr>
                <w:rFonts w:ascii="Arial" w:hAnsi="Arial" w:cs="Arial"/>
                <w:sz w:val="24"/>
                <w:szCs w:val="24"/>
              </w:rPr>
            </w:pPr>
          </w:p>
        </w:tc>
      </w:tr>
      <w:tr w:rsidR="005E31D6" w:rsidRPr="002261AC" w14:paraId="42B1C154" w14:textId="77777777" w:rsidTr="008511AE">
        <w:tc>
          <w:tcPr>
            <w:tcW w:w="2072" w:type="dxa"/>
            <w:shd w:val="clear" w:color="auto" w:fill="4472C4" w:themeFill="accent5"/>
          </w:tcPr>
          <w:p w14:paraId="5996FDE1" w14:textId="77777777" w:rsidR="005E31D6" w:rsidRPr="004A6081" w:rsidRDefault="005E31D6" w:rsidP="008511AE">
            <w:pPr>
              <w:rPr>
                <w:rFonts w:ascii="Arial" w:hAnsi="Arial" w:cs="Arial"/>
                <w:b/>
                <w:sz w:val="24"/>
                <w:szCs w:val="24"/>
              </w:rPr>
            </w:pPr>
            <w:r w:rsidRPr="004A6081">
              <w:rPr>
                <w:rFonts w:ascii="Arial" w:hAnsi="Arial" w:cs="Arial"/>
                <w:b/>
                <w:sz w:val="24"/>
                <w:szCs w:val="24"/>
              </w:rPr>
              <w:lastRenderedPageBreak/>
              <w:t xml:space="preserve"> Additional Requirements</w:t>
            </w:r>
          </w:p>
        </w:tc>
        <w:tc>
          <w:tcPr>
            <w:tcW w:w="8129" w:type="dxa"/>
            <w:gridSpan w:val="3"/>
          </w:tcPr>
          <w:p w14:paraId="6764E113" w14:textId="41F205AC" w:rsidR="00314341" w:rsidRPr="004A6081" w:rsidRDefault="00314341" w:rsidP="008511AE">
            <w:pPr>
              <w:spacing w:before="23" w:after="23" w:line="276" w:lineRule="auto"/>
              <w:rPr>
                <w:rFonts w:ascii="Arial" w:hAnsi="Arial" w:cs="Arial"/>
                <w:sz w:val="24"/>
                <w:szCs w:val="24"/>
              </w:rPr>
            </w:pPr>
            <w:r w:rsidRPr="004A6081">
              <w:rPr>
                <w:rFonts w:ascii="Arial" w:eastAsia="Times New Roman" w:hAnsi="Arial" w:cs="Arial"/>
                <w:sz w:val="24"/>
                <w:szCs w:val="24"/>
                <w:lang w:eastAsia="en-GB"/>
              </w:rPr>
              <w:t>Follow GDPR guidelines and Constabulary policies in relation to accessing and handling personal data</w:t>
            </w:r>
            <w:r w:rsidRPr="004A6081">
              <w:rPr>
                <w:rFonts w:ascii="Arial" w:hAnsi="Arial" w:cs="Arial"/>
                <w:sz w:val="24"/>
                <w:szCs w:val="24"/>
              </w:rPr>
              <w:t>.</w:t>
            </w:r>
          </w:p>
          <w:p w14:paraId="6965F4E8" w14:textId="77777777" w:rsidR="00314341" w:rsidRPr="004A6081" w:rsidRDefault="00314341" w:rsidP="008511AE">
            <w:pPr>
              <w:spacing w:before="23" w:after="23"/>
              <w:rPr>
                <w:rFonts w:ascii="Arial" w:eastAsia="Times New Roman" w:hAnsi="Arial" w:cs="Arial"/>
                <w:sz w:val="24"/>
                <w:szCs w:val="24"/>
                <w:lang w:eastAsia="en-GB"/>
              </w:rPr>
            </w:pPr>
          </w:p>
          <w:p w14:paraId="2ECA37BB" w14:textId="77777777" w:rsidR="005E31D6" w:rsidRPr="004A6081" w:rsidRDefault="005E31D6" w:rsidP="008511AE">
            <w:pPr>
              <w:spacing w:before="23" w:after="23"/>
              <w:rPr>
                <w:rFonts w:ascii="Arial" w:eastAsia="Times New Roman" w:hAnsi="Arial" w:cs="Arial"/>
                <w:sz w:val="24"/>
                <w:szCs w:val="24"/>
                <w:lang w:eastAsia="en-GB"/>
              </w:rPr>
            </w:pPr>
            <w:r w:rsidRPr="004A6081">
              <w:rPr>
                <w:rFonts w:ascii="Arial" w:eastAsia="Times New Roman" w:hAnsi="Arial" w:cs="Arial"/>
                <w:sz w:val="24"/>
                <w:szCs w:val="24"/>
                <w:lang w:eastAsia="en-GB"/>
              </w:rPr>
              <w:t>All officers and staff must be aware of risk in relation to their role, please view the appropriate Health &amp; Safety Risk Assessment for the role.</w:t>
            </w:r>
          </w:p>
          <w:p w14:paraId="0D0633FB" w14:textId="74ED6F2B" w:rsidR="005129E0" w:rsidRPr="004A6081" w:rsidRDefault="005129E0" w:rsidP="008511AE">
            <w:pPr>
              <w:spacing w:before="23" w:after="23"/>
              <w:rPr>
                <w:rFonts w:ascii="Arial" w:eastAsia="Times New Roman" w:hAnsi="Arial" w:cs="Arial"/>
                <w:b/>
                <w:sz w:val="24"/>
                <w:szCs w:val="24"/>
                <w:lang w:eastAsia="en-GB"/>
              </w:rPr>
            </w:pPr>
          </w:p>
          <w:p w14:paraId="45D06150" w14:textId="0928102B" w:rsidR="004633F3" w:rsidRPr="004A6081" w:rsidRDefault="004633F3" w:rsidP="008511AE">
            <w:pPr>
              <w:spacing w:before="23" w:after="23"/>
              <w:rPr>
                <w:rFonts w:ascii="Arial" w:eastAsia="Times New Roman" w:hAnsi="Arial" w:cs="Arial"/>
                <w:sz w:val="24"/>
                <w:szCs w:val="24"/>
                <w:lang w:eastAsia="en-GB"/>
              </w:rPr>
            </w:pPr>
            <w:r w:rsidRPr="004A6081">
              <w:rPr>
                <w:rFonts w:ascii="Arial" w:eastAsia="Times New Roman" w:hAnsi="Arial" w:cs="Arial"/>
                <w:sz w:val="24"/>
                <w:szCs w:val="24"/>
                <w:lang w:eastAsia="en-GB"/>
              </w:rPr>
              <w:t>The role holder may be required to visit various locations either within the UK or overseas. This may involve staying away from home.  The role holder must be able to meet travel requirements so therefore possess a valid passport for travel outside of the UK and have access to a reliable system of transport where required.</w:t>
            </w:r>
          </w:p>
          <w:p w14:paraId="6100F94B" w14:textId="786B0525" w:rsidR="00835A18" w:rsidRPr="004A6081" w:rsidRDefault="00835A18" w:rsidP="008511AE">
            <w:pPr>
              <w:spacing w:before="23" w:after="23"/>
              <w:rPr>
                <w:rFonts w:ascii="Arial" w:eastAsia="Times New Roman" w:hAnsi="Arial" w:cs="Arial"/>
                <w:sz w:val="24"/>
                <w:szCs w:val="24"/>
                <w:lang w:eastAsia="en-GB"/>
              </w:rPr>
            </w:pPr>
          </w:p>
          <w:p w14:paraId="3CB1596C" w14:textId="23DA4F38" w:rsidR="00835A18" w:rsidRPr="004A6081" w:rsidRDefault="00835A18" w:rsidP="008511AE">
            <w:pPr>
              <w:spacing w:before="23" w:after="23"/>
              <w:rPr>
                <w:rFonts w:ascii="Arial" w:eastAsia="Times New Roman" w:hAnsi="Arial" w:cs="Arial"/>
                <w:sz w:val="24"/>
                <w:szCs w:val="24"/>
                <w:lang w:eastAsia="en-GB"/>
              </w:rPr>
            </w:pPr>
            <w:r w:rsidRPr="004A6081">
              <w:rPr>
                <w:rFonts w:ascii="Arial" w:hAnsi="Arial" w:cs="Arial"/>
                <w:sz w:val="24"/>
                <w:szCs w:val="24"/>
              </w:rPr>
              <w:t>NaVCIS is located at the College of Policing, Ryton</w:t>
            </w:r>
            <w:r w:rsidRPr="004A6081">
              <w:rPr>
                <w:rFonts w:ascii="Verdana" w:hAnsi="Verdana"/>
                <w:sz w:val="18"/>
                <w:szCs w:val="18"/>
              </w:rPr>
              <w:t>. </w:t>
            </w:r>
          </w:p>
          <w:p w14:paraId="24CF80A3" w14:textId="7F1BC608" w:rsidR="00835A18" w:rsidRPr="004A6081" w:rsidRDefault="00835A18" w:rsidP="008511AE">
            <w:pPr>
              <w:spacing w:before="23" w:after="23"/>
              <w:rPr>
                <w:rFonts w:ascii="Arial" w:eastAsia="Times New Roman" w:hAnsi="Arial" w:cs="Arial"/>
                <w:sz w:val="24"/>
                <w:szCs w:val="24"/>
                <w:lang w:eastAsia="en-GB"/>
              </w:rPr>
            </w:pPr>
          </w:p>
          <w:p w14:paraId="76C42C3F" w14:textId="77777777" w:rsidR="005E31D6" w:rsidRPr="004A6081" w:rsidRDefault="005E31D6" w:rsidP="008511AE">
            <w:pPr>
              <w:spacing w:before="23" w:after="23"/>
              <w:rPr>
                <w:rFonts w:ascii="Arial" w:eastAsia="Times New Roman" w:hAnsi="Arial" w:cs="Arial"/>
                <w:sz w:val="24"/>
                <w:szCs w:val="24"/>
                <w:lang w:eastAsia="en-GB"/>
              </w:rPr>
            </w:pPr>
            <w:r w:rsidRPr="004A6081">
              <w:rPr>
                <w:rFonts w:ascii="Arial" w:eastAsia="Times New Roman" w:hAnsi="Arial" w:cs="Arial"/>
                <w:sz w:val="24"/>
                <w:szCs w:val="24"/>
                <w:lang w:eastAsia="en-GB"/>
              </w:rPr>
              <w:t>There may be a requirement to work unsocial hours occasionally in order to respond to operational demands for which the appropriate recompense will be paid.</w:t>
            </w:r>
          </w:p>
          <w:p w14:paraId="5EE27255" w14:textId="77777777" w:rsidR="005E31D6" w:rsidRPr="004A6081" w:rsidRDefault="005E31D6" w:rsidP="008511AE">
            <w:pPr>
              <w:spacing w:before="23" w:after="23"/>
              <w:rPr>
                <w:rFonts w:ascii="Arial" w:eastAsia="Times New Roman" w:hAnsi="Arial" w:cs="Arial"/>
                <w:sz w:val="24"/>
                <w:szCs w:val="24"/>
                <w:lang w:eastAsia="en-GB"/>
              </w:rPr>
            </w:pPr>
          </w:p>
          <w:p w14:paraId="3049140D" w14:textId="54B58AC4" w:rsidR="005E31D6" w:rsidRPr="004A6081" w:rsidRDefault="005E31D6" w:rsidP="008511AE">
            <w:pPr>
              <w:spacing w:before="23" w:after="23"/>
              <w:rPr>
                <w:rFonts w:ascii="Arial" w:eastAsia="Times New Roman" w:hAnsi="Arial" w:cs="Arial"/>
                <w:sz w:val="24"/>
                <w:szCs w:val="24"/>
                <w:lang w:eastAsia="en-GB"/>
              </w:rPr>
            </w:pPr>
            <w:r w:rsidRPr="004A6081">
              <w:rPr>
                <w:rFonts w:ascii="Arial" w:eastAsia="Times New Roman" w:hAnsi="Arial" w:cs="Arial"/>
                <w:sz w:val="24"/>
                <w:szCs w:val="24"/>
                <w:lang w:eastAsia="en-GB"/>
              </w:rPr>
              <w:t>All role holders will need to undergo and maintain appropriate vetting in order to carry out the full duties of the role.</w:t>
            </w:r>
          </w:p>
          <w:p w14:paraId="68F58146" w14:textId="5D556F09" w:rsidR="00835A18" w:rsidRPr="004A6081" w:rsidRDefault="00835A18" w:rsidP="008511AE">
            <w:pPr>
              <w:spacing w:before="23" w:after="23"/>
              <w:rPr>
                <w:rFonts w:ascii="Arial" w:eastAsia="Times New Roman" w:hAnsi="Arial" w:cs="Arial"/>
                <w:sz w:val="24"/>
                <w:szCs w:val="24"/>
                <w:lang w:eastAsia="en-GB"/>
              </w:rPr>
            </w:pPr>
          </w:p>
          <w:p w14:paraId="41579244" w14:textId="01A274B2" w:rsidR="005E31D6" w:rsidRPr="004A6081" w:rsidRDefault="005E31D6" w:rsidP="008511AE">
            <w:pPr>
              <w:spacing w:before="23" w:after="23"/>
              <w:rPr>
                <w:rFonts w:ascii="Arial" w:eastAsia="Times New Roman" w:hAnsi="Arial" w:cs="Arial"/>
                <w:sz w:val="24"/>
                <w:szCs w:val="24"/>
                <w:lang w:eastAsia="en-GB"/>
              </w:rPr>
            </w:pPr>
            <w:r w:rsidRPr="004A6081">
              <w:rPr>
                <w:rFonts w:ascii="Arial" w:eastAsia="Times New Roman" w:hAnsi="Arial" w:cs="Arial"/>
                <w:sz w:val="24"/>
                <w:szCs w:val="24"/>
                <w:lang w:eastAsia="en-GB"/>
              </w:rPr>
              <w:t>There is a requirement to wear a uniform (supplied) at all times whilst on duty</w:t>
            </w:r>
            <w:r w:rsidR="005129E0" w:rsidRPr="004A6081">
              <w:rPr>
                <w:rFonts w:ascii="Arial" w:eastAsia="Times New Roman" w:hAnsi="Arial" w:cs="Arial"/>
                <w:sz w:val="24"/>
                <w:szCs w:val="24"/>
                <w:lang w:eastAsia="en-GB"/>
              </w:rPr>
              <w:t>.</w:t>
            </w:r>
          </w:p>
          <w:p w14:paraId="4F1D3968" w14:textId="32D5FF6E" w:rsidR="005129E0" w:rsidRPr="004A6081" w:rsidRDefault="005129E0" w:rsidP="008511AE">
            <w:pPr>
              <w:spacing w:before="23" w:after="23"/>
              <w:rPr>
                <w:rFonts w:ascii="Arial" w:eastAsia="Times New Roman" w:hAnsi="Arial" w:cs="Arial"/>
                <w:sz w:val="24"/>
                <w:szCs w:val="24"/>
                <w:lang w:eastAsia="en-GB"/>
              </w:rPr>
            </w:pPr>
          </w:p>
          <w:p w14:paraId="2F37CD60" w14:textId="056AAA47" w:rsidR="005129E0" w:rsidRPr="004A6081" w:rsidRDefault="005129E0" w:rsidP="008511AE">
            <w:pPr>
              <w:spacing w:before="23" w:after="23"/>
              <w:rPr>
                <w:rFonts w:ascii="Arial" w:eastAsia="Times New Roman" w:hAnsi="Arial" w:cs="Arial"/>
                <w:sz w:val="24"/>
                <w:szCs w:val="24"/>
                <w:lang w:eastAsia="en-GB"/>
              </w:rPr>
            </w:pPr>
            <w:r w:rsidRPr="004A6081">
              <w:rPr>
                <w:rFonts w:ascii="Arial" w:eastAsia="Times New Roman" w:hAnsi="Arial" w:cs="Arial"/>
                <w:sz w:val="24"/>
                <w:szCs w:val="24"/>
                <w:lang w:eastAsia="en-GB"/>
              </w:rPr>
              <w:t>All role holders will be expected to attend and successfully complete various in-house and national courses and any other role specific training as required to maintain a professional development portfolio.</w:t>
            </w:r>
            <w:r w:rsidR="00502C54">
              <w:rPr>
                <w:rFonts w:ascii="Arial" w:eastAsia="Times New Roman" w:hAnsi="Arial" w:cs="Arial"/>
                <w:sz w:val="24"/>
                <w:szCs w:val="24"/>
                <w:lang w:eastAsia="en-GB"/>
              </w:rPr>
              <w:t xml:space="preserve"> Role specific training for this role profile includes becoming a qualified vehicle examiner.  </w:t>
            </w:r>
          </w:p>
          <w:p w14:paraId="428D52E4" w14:textId="74E31AD7" w:rsidR="00651251" w:rsidRPr="004A6081" w:rsidRDefault="00651251" w:rsidP="008511AE">
            <w:pPr>
              <w:spacing w:before="23" w:after="23"/>
              <w:rPr>
                <w:rFonts w:ascii="Arial" w:eastAsia="Times New Roman" w:hAnsi="Arial" w:cs="Arial"/>
                <w:sz w:val="24"/>
                <w:szCs w:val="24"/>
                <w:lang w:eastAsia="en-GB"/>
              </w:rPr>
            </w:pPr>
          </w:p>
        </w:tc>
      </w:tr>
    </w:tbl>
    <w:p w14:paraId="28B28822" w14:textId="77777777" w:rsidR="005E31D6" w:rsidRDefault="005E31D6" w:rsidP="00402B88">
      <w:pPr>
        <w:rPr>
          <w:rFonts w:ascii="Arial" w:hAnsi="Arial" w:cs="Arial"/>
          <w:b/>
          <w:sz w:val="24"/>
          <w:szCs w:val="24"/>
        </w:rPr>
        <w:sectPr w:rsidR="005E31D6" w:rsidSect="005E31D6">
          <w:type w:val="continuous"/>
          <w:pgSz w:w="11906" w:h="16838"/>
          <w:pgMar w:top="993" w:right="1440" w:bottom="1440" w:left="993" w:header="426" w:footer="708" w:gutter="0"/>
          <w:cols w:space="708"/>
          <w:docGrid w:linePitch="360"/>
        </w:sectPr>
      </w:pPr>
    </w:p>
    <w:tbl>
      <w:tblPr>
        <w:tblStyle w:val="TableGrid"/>
        <w:tblpPr w:leftFromText="180" w:rightFromText="180" w:vertAnchor="page" w:horzAnchor="margin" w:tblpY="2326"/>
        <w:tblW w:w="10201" w:type="dxa"/>
        <w:tblLook w:val="04A0" w:firstRow="1" w:lastRow="0" w:firstColumn="1" w:lastColumn="0" w:noHBand="0" w:noVBand="1"/>
      </w:tblPr>
      <w:tblGrid>
        <w:gridCol w:w="3243"/>
        <w:gridCol w:w="3137"/>
        <w:gridCol w:w="992"/>
        <w:gridCol w:w="2829"/>
      </w:tblGrid>
      <w:tr w:rsidR="005E31D6" w:rsidRPr="002261AC" w14:paraId="06D0C2B5" w14:textId="77777777" w:rsidTr="003D23BB">
        <w:tc>
          <w:tcPr>
            <w:tcW w:w="10201" w:type="dxa"/>
            <w:gridSpan w:val="4"/>
            <w:tcBorders>
              <w:top w:val="single" w:sz="4" w:space="0" w:color="auto"/>
            </w:tcBorders>
            <w:shd w:val="clear" w:color="auto" w:fill="4472C4" w:themeFill="accent5"/>
          </w:tcPr>
          <w:p w14:paraId="29407582" w14:textId="77777777" w:rsidR="005E31D6" w:rsidRPr="002261AC" w:rsidRDefault="005E31D6" w:rsidP="003D23BB">
            <w:pPr>
              <w:jc w:val="center"/>
              <w:rPr>
                <w:rFonts w:ascii="Arial" w:hAnsi="Arial" w:cs="Arial"/>
                <w:b/>
                <w:color w:val="FFFFFF" w:themeColor="background1"/>
                <w:sz w:val="24"/>
                <w:szCs w:val="24"/>
              </w:rPr>
            </w:pPr>
            <w:r w:rsidRPr="002261AC">
              <w:rPr>
                <w:rFonts w:ascii="Arial" w:hAnsi="Arial" w:cs="Arial"/>
                <w:b/>
                <w:color w:val="FFFFFF" w:themeColor="background1"/>
                <w:sz w:val="24"/>
                <w:szCs w:val="24"/>
              </w:rPr>
              <w:lastRenderedPageBreak/>
              <w:t>Role Profile Part 2</w:t>
            </w:r>
          </w:p>
          <w:p w14:paraId="28E8D219" w14:textId="77777777" w:rsidR="005E31D6" w:rsidRPr="002261AC" w:rsidRDefault="005E31D6" w:rsidP="003D23BB">
            <w:pPr>
              <w:pStyle w:val="NormalWeb"/>
              <w:spacing w:before="45" w:beforeAutospacing="0" w:after="45" w:afterAutospacing="0"/>
              <w:rPr>
                <w:rFonts w:ascii="Arial" w:hAnsi="Arial" w:cs="Arial"/>
                <w:color w:val="000000"/>
              </w:rPr>
            </w:pPr>
          </w:p>
        </w:tc>
      </w:tr>
      <w:tr w:rsidR="005E31D6" w:rsidRPr="002261AC" w14:paraId="63C7910B" w14:textId="77777777" w:rsidTr="003D23BB">
        <w:tc>
          <w:tcPr>
            <w:tcW w:w="3243" w:type="dxa"/>
            <w:tcBorders>
              <w:top w:val="single" w:sz="4" w:space="0" w:color="auto"/>
            </w:tcBorders>
            <w:shd w:val="clear" w:color="auto" w:fill="4472C4" w:themeFill="accent5"/>
          </w:tcPr>
          <w:p w14:paraId="11CA4105" w14:textId="77777777" w:rsidR="005E31D6" w:rsidRPr="002261AC" w:rsidRDefault="005E31D6"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CVF Recruitment Competencies and Level</w:t>
            </w:r>
          </w:p>
          <w:p w14:paraId="172D1730" w14:textId="77777777" w:rsidR="005E31D6" w:rsidRPr="002261AC" w:rsidRDefault="005E31D6" w:rsidP="003D23BB">
            <w:pPr>
              <w:rPr>
                <w:rFonts w:ascii="Arial" w:hAnsi="Arial" w:cs="Arial"/>
                <w:b/>
                <w:color w:val="FFFFFF" w:themeColor="background1"/>
                <w:sz w:val="24"/>
                <w:szCs w:val="24"/>
              </w:rPr>
            </w:pPr>
          </w:p>
          <w:p w14:paraId="37DF5305" w14:textId="77777777" w:rsidR="005E31D6" w:rsidRPr="002261AC" w:rsidRDefault="005E31D6" w:rsidP="003D23BB">
            <w:pPr>
              <w:rPr>
                <w:rFonts w:ascii="Arial" w:hAnsi="Arial" w:cs="Arial"/>
                <w:b/>
                <w:color w:val="FFFFFF" w:themeColor="background1"/>
                <w:sz w:val="24"/>
                <w:szCs w:val="24"/>
              </w:rPr>
            </w:pPr>
          </w:p>
        </w:tc>
        <w:tc>
          <w:tcPr>
            <w:tcW w:w="6958" w:type="dxa"/>
            <w:gridSpan w:val="3"/>
            <w:tcBorders>
              <w:top w:val="single" w:sz="4" w:space="0" w:color="auto"/>
            </w:tcBorders>
          </w:tcPr>
          <w:p w14:paraId="0D80C4B4" w14:textId="3BB1DD76" w:rsidR="005E31D6" w:rsidRPr="002261AC" w:rsidRDefault="009E71A8" w:rsidP="003D23BB">
            <w:pPr>
              <w:pStyle w:val="NormalWeb"/>
              <w:spacing w:before="45" w:beforeAutospacing="0" w:after="45" w:afterAutospacing="0"/>
              <w:rPr>
                <w:rStyle w:val="Hyperlink"/>
                <w:rFonts w:ascii="Arial" w:hAnsi="Arial" w:cs="Arial"/>
              </w:rPr>
            </w:pPr>
            <w:hyperlink r:id="rId13" w:history="1">
              <w:r w:rsidR="005E31D6" w:rsidRPr="002261AC">
                <w:rPr>
                  <w:rStyle w:val="Hyperlink"/>
                  <w:rFonts w:ascii="Arial" w:hAnsi="Arial" w:cs="Arial"/>
                </w:rPr>
                <w:t>We are Emotionally Aware</w:t>
              </w:r>
            </w:hyperlink>
            <w:r w:rsidR="00835A18">
              <w:rPr>
                <w:rStyle w:val="Hyperlink"/>
                <w:rFonts w:ascii="Arial" w:hAnsi="Arial" w:cs="Arial"/>
              </w:rPr>
              <w:t xml:space="preserve"> Level 1</w:t>
            </w:r>
          </w:p>
          <w:p w14:paraId="2006F7B9" w14:textId="1ABCBE78" w:rsidR="005E31D6" w:rsidRPr="002261AC" w:rsidRDefault="009E71A8" w:rsidP="003D23BB">
            <w:pPr>
              <w:pStyle w:val="NormalWeb"/>
              <w:spacing w:before="45" w:beforeAutospacing="0" w:after="45" w:afterAutospacing="0"/>
              <w:rPr>
                <w:rFonts w:ascii="Arial" w:hAnsi="Arial" w:cs="Arial"/>
                <w:color w:val="000000"/>
              </w:rPr>
            </w:pPr>
            <w:hyperlink r:id="rId14" w:history="1">
              <w:r w:rsidR="005E31D6" w:rsidRPr="002261AC">
                <w:rPr>
                  <w:rStyle w:val="Hyperlink"/>
                  <w:rFonts w:ascii="Arial" w:hAnsi="Arial" w:cs="Arial"/>
                </w:rPr>
                <w:t>We Take Ownership</w:t>
              </w:r>
            </w:hyperlink>
            <w:r w:rsidR="00835A18">
              <w:rPr>
                <w:rStyle w:val="Hyperlink"/>
                <w:rFonts w:ascii="Arial" w:hAnsi="Arial" w:cs="Arial"/>
              </w:rPr>
              <w:t xml:space="preserve"> Level 1</w:t>
            </w:r>
            <w:r w:rsidR="005E31D6" w:rsidRPr="002261AC">
              <w:rPr>
                <w:rFonts w:ascii="Arial" w:hAnsi="Arial" w:cs="Arial"/>
                <w:color w:val="000000"/>
              </w:rPr>
              <w:t> </w:t>
            </w:r>
          </w:p>
          <w:p w14:paraId="465A2EE0" w14:textId="712E2E44" w:rsidR="005E31D6" w:rsidRPr="002261AC" w:rsidRDefault="005E31D6" w:rsidP="003D23BB">
            <w:pPr>
              <w:pStyle w:val="NormalWeb"/>
              <w:spacing w:before="45" w:beforeAutospacing="0" w:after="45" w:afterAutospacing="0"/>
              <w:rPr>
                <w:rStyle w:val="Hyperlink"/>
                <w:rFonts w:ascii="Arial" w:hAnsi="Arial" w:cs="Arial"/>
              </w:rPr>
            </w:pPr>
            <w:r w:rsidRPr="002261AC">
              <w:rPr>
                <w:rStyle w:val="Hyperlink"/>
                <w:rFonts w:ascii="Arial" w:hAnsi="Arial" w:cs="Arial"/>
              </w:rPr>
              <w:t>We are collaborative</w:t>
            </w:r>
            <w:r w:rsidR="00835A18">
              <w:rPr>
                <w:rStyle w:val="Hyperlink"/>
                <w:rFonts w:ascii="Arial" w:hAnsi="Arial" w:cs="Arial"/>
              </w:rPr>
              <w:t xml:space="preserve"> Level 1</w:t>
            </w:r>
          </w:p>
          <w:p w14:paraId="0CC529D6" w14:textId="4956919F" w:rsidR="005E31D6" w:rsidRPr="002261AC" w:rsidRDefault="009E71A8" w:rsidP="003D23BB">
            <w:pPr>
              <w:pStyle w:val="NormalWeb"/>
              <w:spacing w:before="45" w:beforeAutospacing="0" w:after="45" w:afterAutospacing="0"/>
              <w:rPr>
                <w:rStyle w:val="Hyperlink"/>
                <w:rFonts w:ascii="Arial" w:hAnsi="Arial" w:cs="Arial"/>
              </w:rPr>
            </w:pPr>
            <w:hyperlink r:id="rId15" w:history="1">
              <w:r w:rsidR="005E31D6" w:rsidRPr="002261AC">
                <w:rPr>
                  <w:rStyle w:val="Hyperlink"/>
                  <w:rFonts w:ascii="Arial" w:hAnsi="Arial" w:cs="Arial"/>
                </w:rPr>
                <w:t>We Deliver, Support and Inspire</w:t>
              </w:r>
            </w:hyperlink>
            <w:r w:rsidR="00835A18">
              <w:rPr>
                <w:rStyle w:val="Hyperlink"/>
                <w:rFonts w:ascii="Arial" w:hAnsi="Arial" w:cs="Arial"/>
              </w:rPr>
              <w:t xml:space="preserve"> Level 1</w:t>
            </w:r>
          </w:p>
          <w:p w14:paraId="02E29DC9" w14:textId="762627C0" w:rsidR="005E31D6" w:rsidRPr="002261AC" w:rsidRDefault="009E71A8" w:rsidP="003D23BB">
            <w:pPr>
              <w:pStyle w:val="NormalWeb"/>
              <w:spacing w:before="45" w:beforeAutospacing="0" w:after="45" w:afterAutospacing="0"/>
              <w:rPr>
                <w:rStyle w:val="Hyperlink"/>
                <w:rFonts w:ascii="Arial" w:hAnsi="Arial" w:cs="Arial"/>
              </w:rPr>
            </w:pPr>
            <w:hyperlink r:id="rId16" w:history="1">
              <w:r w:rsidR="005E31D6" w:rsidRPr="002261AC">
                <w:rPr>
                  <w:rStyle w:val="Hyperlink"/>
                  <w:rFonts w:ascii="Arial" w:hAnsi="Arial" w:cs="Arial"/>
                </w:rPr>
                <w:t>We Analyse Critically</w:t>
              </w:r>
            </w:hyperlink>
            <w:r w:rsidR="005E31D6" w:rsidRPr="002261AC">
              <w:rPr>
                <w:rStyle w:val="Hyperlink"/>
                <w:rFonts w:ascii="Arial" w:hAnsi="Arial" w:cs="Arial"/>
              </w:rPr>
              <w:t> </w:t>
            </w:r>
            <w:r w:rsidR="00835A18">
              <w:rPr>
                <w:rStyle w:val="Hyperlink"/>
                <w:rFonts w:ascii="Arial" w:hAnsi="Arial" w:cs="Arial"/>
              </w:rPr>
              <w:t xml:space="preserve"> Level 1</w:t>
            </w:r>
          </w:p>
          <w:p w14:paraId="4ACBCD7C" w14:textId="54CDC02D" w:rsidR="005E31D6" w:rsidRPr="002261AC" w:rsidRDefault="009E71A8" w:rsidP="003D23BB">
            <w:pPr>
              <w:pStyle w:val="NormalWeb"/>
              <w:spacing w:before="45" w:beforeAutospacing="0" w:after="45" w:afterAutospacing="0"/>
              <w:rPr>
                <w:rStyle w:val="Hyperlink"/>
                <w:rFonts w:ascii="Arial" w:hAnsi="Arial" w:cs="Arial"/>
              </w:rPr>
            </w:pPr>
            <w:hyperlink r:id="rId17" w:history="1">
              <w:r w:rsidR="005E31D6" w:rsidRPr="002261AC">
                <w:rPr>
                  <w:rStyle w:val="Hyperlink"/>
                  <w:rFonts w:ascii="Arial" w:hAnsi="Arial" w:cs="Arial"/>
                </w:rPr>
                <w:t>We are Innovative and Open Minded</w:t>
              </w:r>
            </w:hyperlink>
            <w:r w:rsidR="005E31D6" w:rsidRPr="002261AC">
              <w:rPr>
                <w:rStyle w:val="Hyperlink"/>
                <w:rFonts w:ascii="Arial" w:hAnsi="Arial" w:cs="Arial"/>
              </w:rPr>
              <w:t> </w:t>
            </w:r>
            <w:r w:rsidR="00835A18">
              <w:rPr>
                <w:rStyle w:val="Hyperlink"/>
                <w:rFonts w:ascii="Arial" w:hAnsi="Arial" w:cs="Arial"/>
              </w:rPr>
              <w:t>Level 1</w:t>
            </w:r>
          </w:p>
          <w:p w14:paraId="0796E100" w14:textId="77777777" w:rsidR="005E31D6" w:rsidRPr="002261AC" w:rsidRDefault="009E71A8" w:rsidP="003D23BB">
            <w:pPr>
              <w:pStyle w:val="NormalWeb"/>
              <w:spacing w:before="45" w:beforeAutospacing="0" w:after="45" w:afterAutospacing="0"/>
              <w:ind w:right="-105"/>
              <w:rPr>
                <w:rStyle w:val="Hyperlink"/>
                <w:rFonts w:ascii="Arial" w:hAnsi="Arial" w:cs="Arial"/>
              </w:rPr>
            </w:pPr>
            <w:hyperlink r:id="rId18" w:history="1">
              <w:r w:rsidR="005E31D6" w:rsidRPr="002261AC">
                <w:rPr>
                  <w:rStyle w:val="Hyperlink"/>
                  <w:rFonts w:ascii="Arial" w:hAnsi="Arial" w:cs="Arial"/>
                </w:rPr>
                <w:t>Integrity</w:t>
              </w:r>
            </w:hyperlink>
          </w:p>
          <w:p w14:paraId="4242640A" w14:textId="77777777" w:rsidR="005E31D6" w:rsidRPr="002261AC" w:rsidRDefault="009E71A8" w:rsidP="003D23BB">
            <w:pPr>
              <w:pStyle w:val="NormalWeb"/>
              <w:spacing w:before="45" w:beforeAutospacing="0" w:after="45" w:afterAutospacing="0"/>
              <w:rPr>
                <w:rStyle w:val="Hyperlink"/>
                <w:rFonts w:ascii="Arial" w:hAnsi="Arial" w:cs="Arial"/>
              </w:rPr>
            </w:pPr>
            <w:hyperlink r:id="rId19" w:history="1">
              <w:r w:rsidR="005E31D6" w:rsidRPr="002261AC">
                <w:rPr>
                  <w:rStyle w:val="Hyperlink"/>
                  <w:rFonts w:ascii="Arial" w:hAnsi="Arial" w:cs="Arial"/>
                </w:rPr>
                <w:t>Impartiality</w:t>
              </w:r>
            </w:hyperlink>
          </w:p>
          <w:p w14:paraId="08049F77" w14:textId="77777777" w:rsidR="005E31D6" w:rsidRPr="002261AC" w:rsidRDefault="009E71A8" w:rsidP="003D23BB">
            <w:pPr>
              <w:pStyle w:val="NormalWeb"/>
              <w:spacing w:before="45" w:beforeAutospacing="0" w:after="45" w:afterAutospacing="0"/>
              <w:rPr>
                <w:rStyle w:val="Hyperlink"/>
                <w:rFonts w:ascii="Arial" w:hAnsi="Arial" w:cs="Arial"/>
              </w:rPr>
            </w:pPr>
            <w:hyperlink r:id="rId20" w:history="1">
              <w:r w:rsidR="005E31D6" w:rsidRPr="002261AC">
                <w:rPr>
                  <w:rStyle w:val="Hyperlink"/>
                  <w:rFonts w:ascii="Arial" w:hAnsi="Arial" w:cs="Arial"/>
                </w:rPr>
                <w:t>Public Service</w:t>
              </w:r>
            </w:hyperlink>
          </w:p>
          <w:p w14:paraId="346644D0" w14:textId="77777777" w:rsidR="005E31D6" w:rsidRPr="002261AC" w:rsidRDefault="009E71A8" w:rsidP="003D23BB">
            <w:pPr>
              <w:pStyle w:val="NormalWeb"/>
              <w:spacing w:before="45" w:beforeAutospacing="0" w:after="45" w:afterAutospacing="0"/>
              <w:rPr>
                <w:rStyle w:val="Hyperlink"/>
                <w:rFonts w:ascii="Arial" w:hAnsi="Arial" w:cs="Arial"/>
              </w:rPr>
            </w:pPr>
            <w:hyperlink r:id="rId21" w:history="1">
              <w:r w:rsidR="005E31D6" w:rsidRPr="002261AC">
                <w:rPr>
                  <w:rStyle w:val="Hyperlink"/>
                  <w:rFonts w:ascii="Arial" w:hAnsi="Arial" w:cs="Arial"/>
                </w:rPr>
                <w:t>Transparency</w:t>
              </w:r>
            </w:hyperlink>
          </w:p>
          <w:p w14:paraId="526ABC53" w14:textId="77777777" w:rsidR="005E31D6" w:rsidRPr="002261AC" w:rsidRDefault="005E31D6" w:rsidP="003D23BB">
            <w:pPr>
              <w:rPr>
                <w:rFonts w:ascii="Arial" w:hAnsi="Arial" w:cs="Arial"/>
                <w:sz w:val="24"/>
                <w:szCs w:val="24"/>
              </w:rPr>
            </w:pPr>
          </w:p>
        </w:tc>
      </w:tr>
      <w:tr w:rsidR="005E31D6" w:rsidRPr="002261AC" w14:paraId="1BF039A7" w14:textId="77777777" w:rsidTr="003D23BB">
        <w:tc>
          <w:tcPr>
            <w:tcW w:w="3243" w:type="dxa"/>
            <w:shd w:val="clear" w:color="auto" w:fill="4472C4" w:themeFill="accent5"/>
          </w:tcPr>
          <w:p w14:paraId="7A144B7A" w14:textId="77777777" w:rsidR="005E31D6" w:rsidRPr="002261AC" w:rsidRDefault="005E31D6"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Education/Qualifications</w:t>
            </w:r>
          </w:p>
          <w:p w14:paraId="77A08A84" w14:textId="77777777" w:rsidR="005E31D6" w:rsidRPr="002261AC" w:rsidRDefault="005E31D6" w:rsidP="003D23BB">
            <w:pPr>
              <w:rPr>
                <w:rFonts w:ascii="Arial" w:hAnsi="Arial" w:cs="Arial"/>
                <w:b/>
                <w:color w:val="FFFFFF" w:themeColor="background1"/>
                <w:sz w:val="24"/>
                <w:szCs w:val="24"/>
              </w:rPr>
            </w:pPr>
          </w:p>
          <w:p w14:paraId="64EEEC40" w14:textId="77777777" w:rsidR="005E31D6" w:rsidRPr="002261AC" w:rsidRDefault="005E31D6" w:rsidP="003D23BB">
            <w:pPr>
              <w:rPr>
                <w:rFonts w:ascii="Arial" w:hAnsi="Arial" w:cs="Arial"/>
                <w:b/>
                <w:bCs/>
                <w:color w:val="FFFFFF" w:themeColor="background1"/>
                <w:sz w:val="24"/>
                <w:szCs w:val="24"/>
              </w:rPr>
            </w:pPr>
          </w:p>
          <w:p w14:paraId="3CEA4EA8" w14:textId="77777777" w:rsidR="005E31D6" w:rsidRPr="002261AC" w:rsidRDefault="005E31D6" w:rsidP="003D23BB">
            <w:pPr>
              <w:rPr>
                <w:rFonts w:ascii="Arial" w:hAnsi="Arial" w:cs="Arial"/>
                <w:b/>
                <w:color w:val="FFFFFF" w:themeColor="background1"/>
                <w:sz w:val="24"/>
                <w:szCs w:val="24"/>
              </w:rPr>
            </w:pPr>
          </w:p>
        </w:tc>
        <w:tc>
          <w:tcPr>
            <w:tcW w:w="6958" w:type="dxa"/>
            <w:gridSpan w:val="3"/>
          </w:tcPr>
          <w:p w14:paraId="12920066" w14:textId="77777777" w:rsidR="00F93580" w:rsidRDefault="00835A18" w:rsidP="00835A18">
            <w:pPr>
              <w:spacing w:before="23" w:after="23"/>
              <w:rPr>
                <w:rFonts w:ascii="Arial" w:hAnsi="Arial" w:cs="Arial"/>
                <w:sz w:val="24"/>
                <w:szCs w:val="24"/>
              </w:rPr>
            </w:pPr>
            <w:r>
              <w:rPr>
                <w:rFonts w:ascii="Arial" w:hAnsi="Arial" w:cs="Arial"/>
                <w:sz w:val="24"/>
                <w:szCs w:val="24"/>
              </w:rPr>
              <w:t xml:space="preserve">Essential: </w:t>
            </w:r>
          </w:p>
          <w:p w14:paraId="7D7B6FE3" w14:textId="3D44C6F9" w:rsidR="005E31D6" w:rsidRPr="00F93580" w:rsidRDefault="009E71A8" w:rsidP="00F93580">
            <w:pPr>
              <w:pStyle w:val="ListParagraph"/>
              <w:numPr>
                <w:ilvl w:val="0"/>
                <w:numId w:val="4"/>
              </w:numPr>
              <w:spacing w:before="23" w:after="23"/>
              <w:rPr>
                <w:rFonts w:ascii="Arial" w:hAnsi="Arial" w:cs="Arial"/>
                <w:sz w:val="24"/>
                <w:szCs w:val="24"/>
              </w:rPr>
            </w:pPr>
            <w:hyperlink r:id="rId22" w:history="1">
              <w:r w:rsidR="00835A18" w:rsidRPr="00F93580">
                <w:rPr>
                  <w:rStyle w:val="Hyperlink"/>
                  <w:rFonts w:ascii="Arial" w:hAnsi="Arial" w:cs="Arial"/>
                  <w:sz w:val="24"/>
                  <w:szCs w:val="24"/>
                </w:rPr>
                <w:t>Competent Constable</w:t>
              </w:r>
            </w:hyperlink>
          </w:p>
          <w:p w14:paraId="038044CA" w14:textId="7F5C4BEF" w:rsidR="005E31D6" w:rsidRDefault="00AE7E1B" w:rsidP="00F93580">
            <w:pPr>
              <w:pStyle w:val="ListParagraph"/>
              <w:numPr>
                <w:ilvl w:val="0"/>
                <w:numId w:val="4"/>
              </w:numPr>
              <w:spacing w:before="23" w:after="23"/>
              <w:rPr>
                <w:rFonts w:ascii="Arial" w:hAnsi="Arial" w:cs="Arial"/>
                <w:sz w:val="24"/>
                <w:szCs w:val="24"/>
              </w:rPr>
            </w:pPr>
            <w:r w:rsidRPr="00F93580">
              <w:rPr>
                <w:rFonts w:ascii="Arial" w:hAnsi="Arial" w:cs="Arial"/>
                <w:sz w:val="24"/>
                <w:szCs w:val="24"/>
              </w:rPr>
              <w:t>Full UK driving licence</w:t>
            </w:r>
          </w:p>
          <w:p w14:paraId="12DA1C65" w14:textId="11887FF2" w:rsidR="00502C54" w:rsidRDefault="00502C54" w:rsidP="00502C54">
            <w:pPr>
              <w:spacing w:before="23" w:after="23"/>
              <w:rPr>
                <w:rFonts w:ascii="Arial" w:hAnsi="Arial" w:cs="Arial"/>
                <w:sz w:val="24"/>
                <w:szCs w:val="24"/>
              </w:rPr>
            </w:pPr>
          </w:p>
          <w:p w14:paraId="3CA1191E" w14:textId="6E5101FA" w:rsidR="00502C54" w:rsidRPr="00502C54" w:rsidRDefault="00502C54" w:rsidP="00502C54">
            <w:pPr>
              <w:spacing w:before="23" w:after="23"/>
              <w:rPr>
                <w:rFonts w:ascii="Arial" w:hAnsi="Arial" w:cs="Arial"/>
                <w:sz w:val="24"/>
                <w:szCs w:val="24"/>
              </w:rPr>
            </w:pPr>
            <w:r>
              <w:rPr>
                <w:rFonts w:ascii="Arial" w:hAnsi="Arial" w:cs="Arial"/>
                <w:sz w:val="24"/>
                <w:szCs w:val="24"/>
              </w:rPr>
              <w:t>Desirable</w:t>
            </w:r>
          </w:p>
          <w:p w14:paraId="7B0979C6" w14:textId="244FB3A7" w:rsidR="00F93580" w:rsidRPr="00F93580" w:rsidRDefault="00502C54" w:rsidP="00F93580">
            <w:pPr>
              <w:numPr>
                <w:ilvl w:val="0"/>
                <w:numId w:val="4"/>
              </w:numPr>
              <w:contextualSpacing/>
              <w:jc w:val="both"/>
              <w:rPr>
                <w:rFonts w:ascii="Arial" w:eastAsia="Times New Roman" w:hAnsi="Arial" w:cs="Arial"/>
                <w:b/>
                <w:sz w:val="24"/>
                <w:szCs w:val="24"/>
                <w:lang w:eastAsia="en-GB"/>
              </w:rPr>
            </w:pPr>
            <w:r>
              <w:rPr>
                <w:rFonts w:ascii="Arial" w:eastAsia="Times New Roman" w:hAnsi="Arial" w:cs="Arial"/>
                <w:sz w:val="24"/>
                <w:szCs w:val="24"/>
                <w:lang w:eastAsia="en-GB"/>
              </w:rPr>
              <w:t>Q</w:t>
            </w:r>
            <w:r w:rsidR="00F93580" w:rsidRPr="00F93580">
              <w:rPr>
                <w:rFonts w:ascii="Arial" w:eastAsia="Times New Roman" w:hAnsi="Arial" w:cs="Arial"/>
                <w:sz w:val="24"/>
                <w:szCs w:val="24"/>
                <w:lang w:eastAsia="en-GB"/>
              </w:rPr>
              <w:t xml:space="preserve">ualified vehicle examiner </w:t>
            </w:r>
          </w:p>
          <w:p w14:paraId="675E8233" w14:textId="77777777" w:rsidR="00F93580" w:rsidRPr="00F93580" w:rsidRDefault="00F93580" w:rsidP="00F93580">
            <w:pPr>
              <w:spacing w:before="23" w:after="23"/>
              <w:rPr>
                <w:rFonts w:ascii="Arial" w:hAnsi="Arial" w:cs="Arial"/>
                <w:sz w:val="24"/>
                <w:szCs w:val="24"/>
              </w:rPr>
            </w:pPr>
          </w:p>
          <w:p w14:paraId="6ADBAD75" w14:textId="77777777" w:rsidR="005E31D6" w:rsidRPr="00577102" w:rsidRDefault="005E31D6" w:rsidP="003D23BB">
            <w:pPr>
              <w:spacing w:before="23" w:after="23"/>
              <w:rPr>
                <w:rFonts w:ascii="Arial" w:hAnsi="Arial" w:cs="Arial"/>
                <w:sz w:val="24"/>
                <w:szCs w:val="24"/>
              </w:rPr>
            </w:pPr>
          </w:p>
          <w:p w14:paraId="40FF4469" w14:textId="48A5750E" w:rsidR="005E31D6" w:rsidRPr="002261AC" w:rsidRDefault="005E31D6" w:rsidP="003D23BB">
            <w:pPr>
              <w:spacing w:before="23" w:after="23"/>
              <w:rPr>
                <w:rFonts w:ascii="Arial" w:hAnsi="Arial" w:cs="Arial"/>
                <w:sz w:val="24"/>
                <w:szCs w:val="24"/>
              </w:rPr>
            </w:pPr>
          </w:p>
        </w:tc>
      </w:tr>
      <w:tr w:rsidR="005E31D6" w:rsidRPr="002261AC" w14:paraId="1E9DB99C" w14:textId="77777777" w:rsidTr="003D23BB">
        <w:tc>
          <w:tcPr>
            <w:tcW w:w="3243" w:type="dxa"/>
            <w:shd w:val="clear" w:color="auto" w:fill="4472C4" w:themeFill="accent5"/>
          </w:tcPr>
          <w:p w14:paraId="69E07669" w14:textId="77777777" w:rsidR="005E31D6" w:rsidRPr="002261AC" w:rsidRDefault="005E31D6"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Experience and Skills</w:t>
            </w:r>
          </w:p>
        </w:tc>
        <w:tc>
          <w:tcPr>
            <w:tcW w:w="6958" w:type="dxa"/>
            <w:gridSpan w:val="3"/>
          </w:tcPr>
          <w:p w14:paraId="632B8391" w14:textId="264EFEC3" w:rsidR="005E31D6" w:rsidRPr="002261AC" w:rsidRDefault="00776F06" w:rsidP="003D23BB">
            <w:pPr>
              <w:spacing w:before="23" w:after="23"/>
              <w:rPr>
                <w:rFonts w:ascii="Arial" w:hAnsi="Arial" w:cs="Arial"/>
                <w:sz w:val="24"/>
                <w:szCs w:val="24"/>
              </w:rPr>
            </w:pPr>
            <w:r>
              <w:rPr>
                <w:rFonts w:ascii="Arial" w:hAnsi="Arial" w:cs="Arial"/>
                <w:sz w:val="24"/>
                <w:szCs w:val="24"/>
              </w:rPr>
              <w:t>Essential: N/S</w:t>
            </w:r>
          </w:p>
          <w:p w14:paraId="17634152" w14:textId="77777777" w:rsidR="005E31D6" w:rsidRPr="002261AC" w:rsidRDefault="005E31D6" w:rsidP="003D23BB">
            <w:pPr>
              <w:spacing w:before="23" w:after="23"/>
              <w:rPr>
                <w:rFonts w:ascii="Arial" w:hAnsi="Arial" w:cs="Arial"/>
                <w:sz w:val="24"/>
                <w:szCs w:val="24"/>
              </w:rPr>
            </w:pPr>
          </w:p>
          <w:p w14:paraId="55CDB2FD" w14:textId="77777777" w:rsidR="005E31D6" w:rsidRPr="002261AC" w:rsidRDefault="005E31D6" w:rsidP="003D23BB">
            <w:pPr>
              <w:spacing w:before="23" w:after="23"/>
              <w:rPr>
                <w:rFonts w:ascii="Arial" w:hAnsi="Arial" w:cs="Arial"/>
                <w:sz w:val="24"/>
                <w:szCs w:val="24"/>
              </w:rPr>
            </w:pPr>
          </w:p>
          <w:p w14:paraId="18520BDC" w14:textId="74B19F71" w:rsidR="005E31D6" w:rsidRPr="002261AC" w:rsidRDefault="005E31D6" w:rsidP="003D23BB">
            <w:pPr>
              <w:spacing w:before="23" w:after="23"/>
              <w:rPr>
                <w:rFonts w:ascii="Arial" w:hAnsi="Arial" w:cs="Arial"/>
                <w:sz w:val="24"/>
                <w:szCs w:val="24"/>
              </w:rPr>
            </w:pPr>
          </w:p>
        </w:tc>
      </w:tr>
      <w:tr w:rsidR="005E31D6" w:rsidRPr="002261AC" w14:paraId="1EE0AB98" w14:textId="77777777" w:rsidTr="003D23BB">
        <w:tc>
          <w:tcPr>
            <w:tcW w:w="3243" w:type="dxa"/>
            <w:shd w:val="clear" w:color="auto" w:fill="4472C4" w:themeFill="accent5"/>
          </w:tcPr>
          <w:p w14:paraId="23E6627A" w14:textId="77777777" w:rsidR="005E31D6" w:rsidRPr="002261AC" w:rsidRDefault="005E31D6"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Approved by People Services</w:t>
            </w:r>
          </w:p>
        </w:tc>
        <w:tc>
          <w:tcPr>
            <w:tcW w:w="3137" w:type="dxa"/>
          </w:tcPr>
          <w:p w14:paraId="585C9CC3" w14:textId="339048F2" w:rsidR="005E31D6" w:rsidRPr="002261AC" w:rsidRDefault="00A00A75" w:rsidP="003D23BB">
            <w:pPr>
              <w:rPr>
                <w:rFonts w:ascii="Arial" w:hAnsi="Arial" w:cs="Arial"/>
                <w:sz w:val="24"/>
                <w:szCs w:val="24"/>
              </w:rPr>
            </w:pPr>
            <w:r>
              <w:rPr>
                <w:rFonts w:ascii="Arial" w:hAnsi="Arial" w:cs="Arial"/>
                <w:sz w:val="24"/>
                <w:szCs w:val="24"/>
              </w:rPr>
              <w:t>Kat Stypulkowski</w:t>
            </w:r>
          </w:p>
        </w:tc>
        <w:tc>
          <w:tcPr>
            <w:tcW w:w="992" w:type="dxa"/>
            <w:shd w:val="clear" w:color="auto" w:fill="4472C4" w:themeFill="accent5"/>
          </w:tcPr>
          <w:p w14:paraId="73F6D8C0" w14:textId="77777777" w:rsidR="005E31D6" w:rsidRPr="002261AC" w:rsidRDefault="005E31D6" w:rsidP="003D23BB">
            <w:pPr>
              <w:rPr>
                <w:rFonts w:ascii="Arial" w:hAnsi="Arial" w:cs="Arial"/>
                <w:b/>
                <w:sz w:val="24"/>
                <w:szCs w:val="24"/>
              </w:rPr>
            </w:pPr>
            <w:r w:rsidRPr="002261AC">
              <w:rPr>
                <w:rFonts w:ascii="Arial" w:hAnsi="Arial" w:cs="Arial"/>
                <w:b/>
                <w:color w:val="FFFFFF" w:themeColor="background1"/>
                <w:sz w:val="24"/>
                <w:szCs w:val="24"/>
              </w:rPr>
              <w:t>Date</w:t>
            </w:r>
          </w:p>
        </w:tc>
        <w:tc>
          <w:tcPr>
            <w:tcW w:w="2829" w:type="dxa"/>
          </w:tcPr>
          <w:p w14:paraId="5FE63DE0" w14:textId="0C3272A6" w:rsidR="005E31D6" w:rsidRPr="002261AC" w:rsidRDefault="00502C54" w:rsidP="003D23BB">
            <w:pPr>
              <w:rPr>
                <w:rFonts w:ascii="Arial" w:hAnsi="Arial" w:cs="Arial"/>
                <w:sz w:val="24"/>
                <w:szCs w:val="24"/>
              </w:rPr>
            </w:pPr>
            <w:r>
              <w:rPr>
                <w:rFonts w:ascii="Arial" w:hAnsi="Arial" w:cs="Arial"/>
                <w:sz w:val="24"/>
                <w:szCs w:val="24"/>
              </w:rPr>
              <w:t>01.07</w:t>
            </w:r>
            <w:r w:rsidR="002804C7">
              <w:rPr>
                <w:rFonts w:ascii="Arial" w:hAnsi="Arial" w:cs="Arial"/>
                <w:sz w:val="24"/>
                <w:szCs w:val="24"/>
              </w:rPr>
              <w:t>.25</w:t>
            </w:r>
          </w:p>
        </w:tc>
      </w:tr>
    </w:tbl>
    <w:p w14:paraId="073C2F1B" w14:textId="77777777" w:rsidR="005E31D6" w:rsidRDefault="005E31D6" w:rsidP="00402B88">
      <w:pPr>
        <w:rPr>
          <w:rFonts w:ascii="Arial" w:hAnsi="Arial" w:cs="Arial"/>
          <w:b/>
          <w:sz w:val="24"/>
          <w:szCs w:val="24"/>
        </w:rPr>
        <w:sectPr w:rsidR="005E31D6" w:rsidSect="003D23BB">
          <w:pgSz w:w="11906" w:h="16838"/>
          <w:pgMar w:top="993" w:right="1440" w:bottom="1440" w:left="993" w:header="426" w:footer="708" w:gutter="0"/>
          <w:cols w:space="708"/>
          <w:docGrid w:linePitch="360"/>
        </w:sectPr>
      </w:pPr>
    </w:p>
    <w:tbl>
      <w:tblPr>
        <w:tblStyle w:val="TableGrid"/>
        <w:tblpPr w:leftFromText="180" w:rightFromText="180" w:vertAnchor="page" w:horzAnchor="margin" w:tblpY="2446"/>
        <w:tblW w:w="10060" w:type="dxa"/>
        <w:tblLook w:val="04A0" w:firstRow="1" w:lastRow="0" w:firstColumn="1" w:lastColumn="0" w:noHBand="0" w:noVBand="1"/>
      </w:tblPr>
      <w:tblGrid>
        <w:gridCol w:w="1890"/>
        <w:gridCol w:w="1457"/>
        <w:gridCol w:w="1413"/>
        <w:gridCol w:w="5300"/>
      </w:tblGrid>
      <w:tr w:rsidR="003D23BB" w:rsidRPr="002261AC" w14:paraId="0C3D301C" w14:textId="77777777" w:rsidTr="003D23BB">
        <w:tc>
          <w:tcPr>
            <w:tcW w:w="10060" w:type="dxa"/>
            <w:gridSpan w:val="4"/>
            <w:shd w:val="clear" w:color="auto" w:fill="4472C4" w:themeFill="accent5"/>
          </w:tcPr>
          <w:p w14:paraId="0C262A34" w14:textId="77777777" w:rsidR="003D23BB" w:rsidRPr="002261AC" w:rsidRDefault="003D23BB" w:rsidP="003D23BB">
            <w:pPr>
              <w:jc w:val="center"/>
              <w:rPr>
                <w:rFonts w:ascii="Arial" w:hAnsi="Arial" w:cs="Arial"/>
                <w:b/>
                <w:color w:val="FFFFFF" w:themeColor="background1"/>
                <w:sz w:val="24"/>
                <w:szCs w:val="24"/>
              </w:rPr>
            </w:pPr>
            <w:r w:rsidRPr="002261AC">
              <w:rPr>
                <w:rFonts w:ascii="Arial" w:hAnsi="Arial" w:cs="Arial"/>
                <w:b/>
                <w:color w:val="FFFFFF" w:themeColor="background1"/>
                <w:sz w:val="24"/>
                <w:szCs w:val="24"/>
              </w:rPr>
              <w:lastRenderedPageBreak/>
              <w:t>Role Profile Part 3</w:t>
            </w:r>
          </w:p>
          <w:p w14:paraId="2F2DD47B" w14:textId="77777777" w:rsidR="003D23BB" w:rsidRPr="002261AC" w:rsidRDefault="003D23BB" w:rsidP="003D23BB">
            <w:pPr>
              <w:rPr>
                <w:rFonts w:ascii="Arial" w:hAnsi="Arial" w:cs="Arial"/>
                <w:sz w:val="24"/>
                <w:szCs w:val="24"/>
              </w:rPr>
            </w:pPr>
          </w:p>
        </w:tc>
      </w:tr>
      <w:tr w:rsidR="003D23BB" w:rsidRPr="002261AC" w14:paraId="6A5E33CA" w14:textId="77777777" w:rsidTr="003D23BB">
        <w:tc>
          <w:tcPr>
            <w:tcW w:w="1890" w:type="dxa"/>
            <w:vMerge w:val="restart"/>
            <w:shd w:val="clear" w:color="auto" w:fill="4472C4" w:themeFill="accent5"/>
          </w:tcPr>
          <w:p w14:paraId="226B5B6B" w14:textId="77777777" w:rsidR="003D23BB" w:rsidRPr="002261AC" w:rsidRDefault="003D23BB" w:rsidP="003D23BB">
            <w:pPr>
              <w:rPr>
                <w:rFonts w:ascii="Arial" w:hAnsi="Arial" w:cs="Arial"/>
                <w:sz w:val="24"/>
                <w:szCs w:val="24"/>
              </w:rPr>
            </w:pPr>
            <w:r w:rsidRPr="002261AC">
              <w:rPr>
                <w:rFonts w:ascii="Arial" w:hAnsi="Arial" w:cs="Arial"/>
                <w:b/>
                <w:color w:val="FFFFFF" w:themeColor="background1"/>
                <w:sz w:val="24"/>
                <w:szCs w:val="24"/>
              </w:rPr>
              <w:t>Competencies</w:t>
            </w:r>
          </w:p>
        </w:tc>
        <w:tc>
          <w:tcPr>
            <w:tcW w:w="8170" w:type="dxa"/>
            <w:gridSpan w:val="3"/>
          </w:tcPr>
          <w:p w14:paraId="0B9EE906" w14:textId="77777777" w:rsidR="003D23BB" w:rsidRPr="002261AC" w:rsidRDefault="003D23BB" w:rsidP="003D23BB">
            <w:pPr>
              <w:rPr>
                <w:rFonts w:ascii="Arial" w:hAnsi="Arial" w:cs="Arial"/>
                <w:sz w:val="24"/>
                <w:szCs w:val="24"/>
              </w:rPr>
            </w:pPr>
            <w:r w:rsidRPr="002261AC">
              <w:rPr>
                <w:rFonts w:ascii="Arial" w:hAnsi="Arial" w:cs="Arial"/>
                <w:sz w:val="24"/>
                <w:szCs w:val="24"/>
              </w:rPr>
              <w:t>All roles are expected to know, understand and act within the ethics and values of the Police Service.</w:t>
            </w:r>
          </w:p>
        </w:tc>
      </w:tr>
      <w:tr w:rsidR="003D23BB" w:rsidRPr="002261AC" w14:paraId="46BD3A25" w14:textId="77777777" w:rsidTr="003D23BB">
        <w:tc>
          <w:tcPr>
            <w:tcW w:w="1890" w:type="dxa"/>
            <w:vMerge/>
          </w:tcPr>
          <w:p w14:paraId="3AF5B775" w14:textId="77777777" w:rsidR="003D23BB" w:rsidRPr="002261AC" w:rsidRDefault="003D23BB" w:rsidP="003D23BB">
            <w:pPr>
              <w:rPr>
                <w:rFonts w:ascii="Arial" w:hAnsi="Arial" w:cs="Arial"/>
                <w:sz w:val="24"/>
                <w:szCs w:val="24"/>
              </w:rPr>
            </w:pPr>
          </w:p>
        </w:tc>
        <w:tc>
          <w:tcPr>
            <w:tcW w:w="1457" w:type="dxa"/>
          </w:tcPr>
          <w:p w14:paraId="7F8BCCA1" w14:textId="77777777" w:rsidR="003D23BB" w:rsidRPr="00776F06" w:rsidRDefault="009E71A8" w:rsidP="003D23BB">
            <w:pPr>
              <w:pStyle w:val="NormalWeb"/>
              <w:spacing w:before="45" w:beforeAutospacing="0" w:after="45" w:afterAutospacing="0"/>
              <w:rPr>
                <w:rFonts w:ascii="Arial" w:hAnsi="Arial" w:cs="Arial"/>
                <w:color w:val="0000FF"/>
              </w:rPr>
            </w:pPr>
            <w:hyperlink r:id="rId23" w:history="1">
              <w:r w:rsidR="003D23BB" w:rsidRPr="00776F06">
                <w:rPr>
                  <w:rStyle w:val="Hyperlink"/>
                  <w:rFonts w:ascii="Arial" w:hAnsi="Arial" w:cs="Arial"/>
                </w:rPr>
                <w:t>We are Emotionally Aware</w:t>
              </w:r>
            </w:hyperlink>
          </w:p>
        </w:tc>
        <w:tc>
          <w:tcPr>
            <w:tcW w:w="1413" w:type="dxa"/>
          </w:tcPr>
          <w:p w14:paraId="0A61116E" w14:textId="1996C448" w:rsidR="003D23BB" w:rsidRPr="002261AC" w:rsidRDefault="003D23BB" w:rsidP="003D23BB">
            <w:pPr>
              <w:rPr>
                <w:rFonts w:ascii="Arial" w:hAnsi="Arial" w:cs="Arial"/>
                <w:sz w:val="24"/>
                <w:szCs w:val="24"/>
              </w:rPr>
            </w:pPr>
            <w:r w:rsidRPr="002261AC">
              <w:rPr>
                <w:rFonts w:ascii="Arial" w:hAnsi="Arial" w:cs="Arial"/>
                <w:sz w:val="24"/>
                <w:szCs w:val="24"/>
              </w:rPr>
              <w:t>Level</w:t>
            </w:r>
            <w:r w:rsidR="00776F06">
              <w:rPr>
                <w:rFonts w:ascii="Arial" w:hAnsi="Arial" w:cs="Arial"/>
                <w:sz w:val="24"/>
                <w:szCs w:val="24"/>
              </w:rPr>
              <w:t xml:space="preserve"> 1</w:t>
            </w:r>
          </w:p>
        </w:tc>
        <w:tc>
          <w:tcPr>
            <w:tcW w:w="5300" w:type="dxa"/>
            <w:vMerge w:val="restart"/>
          </w:tcPr>
          <w:p w14:paraId="48E650F9" w14:textId="77777777" w:rsidR="003D23BB" w:rsidRPr="002261AC" w:rsidRDefault="003D23BB" w:rsidP="003D23BB">
            <w:pPr>
              <w:rPr>
                <w:rFonts w:ascii="Arial" w:hAnsi="Arial" w:cs="Arial"/>
                <w:sz w:val="24"/>
                <w:szCs w:val="24"/>
              </w:rPr>
            </w:pPr>
            <w:r>
              <w:rPr>
                <w:noProof/>
                <w:lang w:eastAsia="en-GB"/>
              </w:rPr>
              <w:drawing>
                <wp:anchor distT="0" distB="0" distL="114300" distR="114300" simplePos="0" relativeHeight="251659264" behindDoc="1" locked="0" layoutInCell="1" allowOverlap="1" wp14:anchorId="618D6CFA" wp14:editId="099A95CE">
                  <wp:simplePos x="0" y="0"/>
                  <wp:positionH relativeFrom="column">
                    <wp:posOffset>-19685</wp:posOffset>
                  </wp:positionH>
                  <wp:positionV relativeFrom="paragraph">
                    <wp:posOffset>384810</wp:posOffset>
                  </wp:positionV>
                  <wp:extent cx="3228340" cy="3181004"/>
                  <wp:effectExtent l="0" t="0" r="0" b="635"/>
                  <wp:wrapTight wrapText="bothSides">
                    <wp:wrapPolygon edited="0">
                      <wp:start x="0" y="0"/>
                      <wp:lineTo x="0" y="21475"/>
                      <wp:lineTo x="21413" y="21475"/>
                      <wp:lineTo x="214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8664" t="5489" r="9740" b="2872"/>
                          <a:stretch/>
                        </pic:blipFill>
                        <pic:spPr bwMode="auto">
                          <a:xfrm>
                            <a:off x="0" y="0"/>
                            <a:ext cx="3228340" cy="3181004"/>
                          </a:xfrm>
                          <a:prstGeom prst="rect">
                            <a:avLst/>
                          </a:prstGeom>
                          <a:ln>
                            <a:noFill/>
                          </a:ln>
                          <a:extLst>
                            <a:ext uri="{53640926-AAD7-44D8-BBD7-CCE9431645EC}">
                              <a14:shadowObscured xmlns:a14="http://schemas.microsoft.com/office/drawing/2010/main"/>
                            </a:ext>
                          </a:extLst>
                        </pic:spPr>
                      </pic:pic>
                    </a:graphicData>
                  </a:graphic>
                </wp:anchor>
              </w:drawing>
            </w:r>
          </w:p>
        </w:tc>
      </w:tr>
      <w:tr w:rsidR="003D23BB" w:rsidRPr="002261AC" w14:paraId="36FDF95C" w14:textId="77777777" w:rsidTr="003D23BB">
        <w:tc>
          <w:tcPr>
            <w:tcW w:w="1890" w:type="dxa"/>
            <w:vMerge/>
          </w:tcPr>
          <w:p w14:paraId="646C878A" w14:textId="77777777" w:rsidR="003D23BB" w:rsidRPr="002261AC" w:rsidRDefault="003D23BB" w:rsidP="003D23BB">
            <w:pPr>
              <w:rPr>
                <w:rFonts w:ascii="Arial" w:hAnsi="Arial" w:cs="Arial"/>
                <w:sz w:val="24"/>
                <w:szCs w:val="24"/>
              </w:rPr>
            </w:pPr>
          </w:p>
        </w:tc>
        <w:tc>
          <w:tcPr>
            <w:tcW w:w="1457" w:type="dxa"/>
          </w:tcPr>
          <w:p w14:paraId="32989AC4" w14:textId="77777777" w:rsidR="003D23BB" w:rsidRPr="00776F06" w:rsidRDefault="009E71A8" w:rsidP="003D23BB">
            <w:pPr>
              <w:pStyle w:val="NormalWeb"/>
              <w:spacing w:before="45" w:beforeAutospacing="0" w:after="45" w:afterAutospacing="0"/>
              <w:rPr>
                <w:rFonts w:ascii="Arial" w:hAnsi="Arial" w:cs="Arial"/>
                <w:color w:val="0000FF"/>
              </w:rPr>
            </w:pPr>
            <w:hyperlink r:id="rId25" w:history="1">
              <w:r w:rsidR="003D23BB" w:rsidRPr="00776F06">
                <w:rPr>
                  <w:rStyle w:val="Hyperlink"/>
                  <w:rFonts w:ascii="Arial" w:hAnsi="Arial" w:cs="Arial"/>
                </w:rPr>
                <w:t>We Take Ownership </w:t>
              </w:r>
            </w:hyperlink>
          </w:p>
        </w:tc>
        <w:tc>
          <w:tcPr>
            <w:tcW w:w="1413" w:type="dxa"/>
          </w:tcPr>
          <w:p w14:paraId="0583CC03" w14:textId="1F13CC0B" w:rsidR="003D23BB" w:rsidRPr="002261AC" w:rsidRDefault="003D23BB" w:rsidP="003D23BB">
            <w:pPr>
              <w:rPr>
                <w:rFonts w:ascii="Arial" w:hAnsi="Arial" w:cs="Arial"/>
                <w:sz w:val="24"/>
                <w:szCs w:val="24"/>
              </w:rPr>
            </w:pPr>
            <w:r w:rsidRPr="002261AC">
              <w:rPr>
                <w:rFonts w:ascii="Arial" w:hAnsi="Arial" w:cs="Arial"/>
                <w:sz w:val="24"/>
                <w:szCs w:val="24"/>
              </w:rPr>
              <w:t>Level</w:t>
            </w:r>
            <w:r w:rsidR="00776F06">
              <w:rPr>
                <w:rFonts w:ascii="Arial" w:hAnsi="Arial" w:cs="Arial"/>
                <w:sz w:val="24"/>
                <w:szCs w:val="24"/>
              </w:rPr>
              <w:t xml:space="preserve"> 1</w:t>
            </w:r>
          </w:p>
        </w:tc>
        <w:tc>
          <w:tcPr>
            <w:tcW w:w="5300" w:type="dxa"/>
            <w:vMerge/>
          </w:tcPr>
          <w:p w14:paraId="2C36378D" w14:textId="77777777" w:rsidR="003D23BB" w:rsidRPr="002261AC" w:rsidRDefault="003D23BB" w:rsidP="003D23BB">
            <w:pPr>
              <w:rPr>
                <w:rFonts w:ascii="Arial" w:hAnsi="Arial" w:cs="Arial"/>
                <w:sz w:val="24"/>
                <w:szCs w:val="24"/>
              </w:rPr>
            </w:pPr>
          </w:p>
        </w:tc>
      </w:tr>
      <w:tr w:rsidR="003D23BB" w:rsidRPr="002261AC" w14:paraId="2070F67A" w14:textId="77777777" w:rsidTr="003D23BB">
        <w:tc>
          <w:tcPr>
            <w:tcW w:w="1890" w:type="dxa"/>
            <w:vMerge/>
          </w:tcPr>
          <w:p w14:paraId="48540FCB" w14:textId="77777777" w:rsidR="003D23BB" w:rsidRPr="002261AC" w:rsidRDefault="003D23BB" w:rsidP="003D23BB">
            <w:pPr>
              <w:rPr>
                <w:rFonts w:ascii="Arial" w:hAnsi="Arial" w:cs="Arial"/>
                <w:sz w:val="24"/>
                <w:szCs w:val="24"/>
              </w:rPr>
            </w:pPr>
          </w:p>
        </w:tc>
        <w:tc>
          <w:tcPr>
            <w:tcW w:w="1457" w:type="dxa"/>
          </w:tcPr>
          <w:p w14:paraId="5BEEC2A0" w14:textId="77777777" w:rsidR="003D23BB" w:rsidRPr="00776F06" w:rsidRDefault="009E71A8" w:rsidP="003D23BB">
            <w:pPr>
              <w:rPr>
                <w:rFonts w:ascii="Arial" w:hAnsi="Arial" w:cs="Arial"/>
                <w:color w:val="0000FF"/>
                <w:sz w:val="24"/>
                <w:szCs w:val="24"/>
              </w:rPr>
            </w:pPr>
            <w:hyperlink r:id="rId26" w:history="1">
              <w:r w:rsidR="003D23BB" w:rsidRPr="00776F06">
                <w:rPr>
                  <w:rStyle w:val="Hyperlink"/>
                  <w:rFonts w:ascii="Arial" w:hAnsi="Arial" w:cs="Arial"/>
                  <w:sz w:val="24"/>
                  <w:szCs w:val="24"/>
                </w:rPr>
                <w:t>We Collaborate</w:t>
              </w:r>
            </w:hyperlink>
          </w:p>
        </w:tc>
        <w:tc>
          <w:tcPr>
            <w:tcW w:w="1413" w:type="dxa"/>
          </w:tcPr>
          <w:p w14:paraId="214FA600" w14:textId="42576302" w:rsidR="003D23BB" w:rsidRPr="002261AC" w:rsidRDefault="003D23BB" w:rsidP="003D23BB">
            <w:pPr>
              <w:rPr>
                <w:rFonts w:ascii="Arial" w:hAnsi="Arial" w:cs="Arial"/>
                <w:sz w:val="24"/>
                <w:szCs w:val="24"/>
              </w:rPr>
            </w:pPr>
            <w:r w:rsidRPr="002261AC">
              <w:rPr>
                <w:rFonts w:ascii="Arial" w:hAnsi="Arial" w:cs="Arial"/>
                <w:sz w:val="24"/>
                <w:szCs w:val="24"/>
              </w:rPr>
              <w:t>Level</w:t>
            </w:r>
            <w:r w:rsidR="00776F06">
              <w:rPr>
                <w:rFonts w:ascii="Arial" w:hAnsi="Arial" w:cs="Arial"/>
                <w:sz w:val="24"/>
                <w:szCs w:val="24"/>
              </w:rPr>
              <w:t xml:space="preserve"> 1</w:t>
            </w:r>
          </w:p>
        </w:tc>
        <w:tc>
          <w:tcPr>
            <w:tcW w:w="5300" w:type="dxa"/>
            <w:vMerge/>
          </w:tcPr>
          <w:p w14:paraId="07A001C7" w14:textId="77777777" w:rsidR="003D23BB" w:rsidRPr="002261AC" w:rsidRDefault="003D23BB" w:rsidP="003D23BB">
            <w:pPr>
              <w:rPr>
                <w:rFonts w:ascii="Arial" w:hAnsi="Arial" w:cs="Arial"/>
                <w:sz w:val="24"/>
                <w:szCs w:val="24"/>
              </w:rPr>
            </w:pPr>
          </w:p>
        </w:tc>
      </w:tr>
      <w:tr w:rsidR="003D23BB" w:rsidRPr="002261AC" w14:paraId="3C0A0FFF" w14:textId="77777777" w:rsidTr="003D23BB">
        <w:tc>
          <w:tcPr>
            <w:tcW w:w="1890" w:type="dxa"/>
            <w:vMerge/>
          </w:tcPr>
          <w:p w14:paraId="28AC6F3A" w14:textId="77777777" w:rsidR="003D23BB" w:rsidRPr="002261AC" w:rsidRDefault="003D23BB" w:rsidP="003D23BB">
            <w:pPr>
              <w:rPr>
                <w:rFonts w:ascii="Arial" w:hAnsi="Arial" w:cs="Arial"/>
                <w:sz w:val="24"/>
                <w:szCs w:val="24"/>
              </w:rPr>
            </w:pPr>
          </w:p>
        </w:tc>
        <w:tc>
          <w:tcPr>
            <w:tcW w:w="1457" w:type="dxa"/>
          </w:tcPr>
          <w:p w14:paraId="7A33D3CA" w14:textId="77777777" w:rsidR="003D23BB" w:rsidRPr="00776F06" w:rsidRDefault="009E71A8" w:rsidP="003D23BB">
            <w:pPr>
              <w:rPr>
                <w:rFonts w:ascii="Arial" w:hAnsi="Arial" w:cs="Arial"/>
                <w:color w:val="0000FF"/>
                <w:sz w:val="24"/>
                <w:szCs w:val="24"/>
              </w:rPr>
            </w:pPr>
            <w:hyperlink r:id="rId27" w:history="1">
              <w:r w:rsidR="003D23BB" w:rsidRPr="00776F06">
                <w:rPr>
                  <w:rStyle w:val="Hyperlink"/>
                  <w:rFonts w:ascii="Arial" w:hAnsi="Arial" w:cs="Arial"/>
                  <w:sz w:val="24"/>
                  <w:szCs w:val="24"/>
                </w:rPr>
                <w:t>We Support and Inspire</w:t>
              </w:r>
            </w:hyperlink>
          </w:p>
        </w:tc>
        <w:tc>
          <w:tcPr>
            <w:tcW w:w="1413" w:type="dxa"/>
          </w:tcPr>
          <w:p w14:paraId="0A17F6A7" w14:textId="7ADEBAC1" w:rsidR="003D23BB" w:rsidRPr="002261AC" w:rsidRDefault="003D23BB" w:rsidP="003D23BB">
            <w:pPr>
              <w:rPr>
                <w:rFonts w:ascii="Arial" w:hAnsi="Arial" w:cs="Arial"/>
                <w:sz w:val="24"/>
                <w:szCs w:val="24"/>
              </w:rPr>
            </w:pPr>
            <w:r w:rsidRPr="002261AC">
              <w:rPr>
                <w:rFonts w:ascii="Arial" w:hAnsi="Arial" w:cs="Arial"/>
                <w:sz w:val="24"/>
                <w:szCs w:val="24"/>
              </w:rPr>
              <w:t>Level</w:t>
            </w:r>
            <w:r w:rsidR="00776F06">
              <w:rPr>
                <w:rFonts w:ascii="Arial" w:hAnsi="Arial" w:cs="Arial"/>
                <w:sz w:val="24"/>
                <w:szCs w:val="24"/>
              </w:rPr>
              <w:t xml:space="preserve"> 1</w:t>
            </w:r>
          </w:p>
        </w:tc>
        <w:tc>
          <w:tcPr>
            <w:tcW w:w="5300" w:type="dxa"/>
            <w:vMerge/>
          </w:tcPr>
          <w:p w14:paraId="545E2DA6" w14:textId="77777777" w:rsidR="003D23BB" w:rsidRPr="002261AC" w:rsidRDefault="003D23BB" w:rsidP="003D23BB">
            <w:pPr>
              <w:rPr>
                <w:rFonts w:ascii="Arial" w:hAnsi="Arial" w:cs="Arial"/>
                <w:sz w:val="24"/>
                <w:szCs w:val="24"/>
              </w:rPr>
            </w:pPr>
          </w:p>
        </w:tc>
      </w:tr>
      <w:tr w:rsidR="003D23BB" w:rsidRPr="002261AC" w14:paraId="752E705E" w14:textId="77777777" w:rsidTr="003D23BB">
        <w:trPr>
          <w:trHeight w:val="532"/>
        </w:trPr>
        <w:tc>
          <w:tcPr>
            <w:tcW w:w="1890" w:type="dxa"/>
            <w:vMerge/>
          </w:tcPr>
          <w:p w14:paraId="6914898B" w14:textId="77777777" w:rsidR="003D23BB" w:rsidRPr="002261AC" w:rsidRDefault="003D23BB" w:rsidP="003D23BB">
            <w:pPr>
              <w:rPr>
                <w:rFonts w:ascii="Arial" w:hAnsi="Arial" w:cs="Arial"/>
                <w:sz w:val="24"/>
                <w:szCs w:val="24"/>
              </w:rPr>
            </w:pPr>
          </w:p>
        </w:tc>
        <w:tc>
          <w:tcPr>
            <w:tcW w:w="1457" w:type="dxa"/>
          </w:tcPr>
          <w:p w14:paraId="53ED8684" w14:textId="77777777" w:rsidR="003D23BB" w:rsidRPr="00776F06" w:rsidRDefault="009E71A8" w:rsidP="003D23BB">
            <w:pPr>
              <w:rPr>
                <w:rFonts w:ascii="Arial" w:hAnsi="Arial" w:cs="Arial"/>
                <w:color w:val="0000FF"/>
                <w:sz w:val="24"/>
                <w:szCs w:val="24"/>
              </w:rPr>
            </w:pPr>
            <w:hyperlink r:id="rId28" w:history="1">
              <w:r w:rsidR="003D23BB" w:rsidRPr="00776F06">
                <w:rPr>
                  <w:rStyle w:val="Hyperlink"/>
                  <w:rFonts w:ascii="Arial" w:hAnsi="Arial" w:cs="Arial"/>
                  <w:sz w:val="24"/>
                  <w:szCs w:val="24"/>
                </w:rPr>
                <w:t>We Analyse Critically</w:t>
              </w:r>
            </w:hyperlink>
          </w:p>
        </w:tc>
        <w:tc>
          <w:tcPr>
            <w:tcW w:w="1413" w:type="dxa"/>
          </w:tcPr>
          <w:p w14:paraId="0AFE7D69" w14:textId="3AC1A447" w:rsidR="003D23BB" w:rsidRPr="002261AC" w:rsidRDefault="003D23BB" w:rsidP="003D23BB">
            <w:pPr>
              <w:rPr>
                <w:rFonts w:ascii="Arial" w:hAnsi="Arial" w:cs="Arial"/>
                <w:sz w:val="24"/>
                <w:szCs w:val="24"/>
              </w:rPr>
            </w:pPr>
            <w:r w:rsidRPr="002261AC">
              <w:rPr>
                <w:rFonts w:ascii="Arial" w:hAnsi="Arial" w:cs="Arial"/>
                <w:sz w:val="24"/>
                <w:szCs w:val="24"/>
              </w:rPr>
              <w:t>Level</w:t>
            </w:r>
            <w:r w:rsidR="00776F06">
              <w:rPr>
                <w:rFonts w:ascii="Arial" w:hAnsi="Arial" w:cs="Arial"/>
                <w:sz w:val="24"/>
                <w:szCs w:val="24"/>
              </w:rPr>
              <w:t xml:space="preserve"> 1</w:t>
            </w:r>
          </w:p>
        </w:tc>
        <w:tc>
          <w:tcPr>
            <w:tcW w:w="5300" w:type="dxa"/>
            <w:vMerge/>
          </w:tcPr>
          <w:p w14:paraId="601DE030" w14:textId="77777777" w:rsidR="003D23BB" w:rsidRPr="002261AC" w:rsidRDefault="003D23BB" w:rsidP="003D23BB">
            <w:pPr>
              <w:rPr>
                <w:rFonts w:ascii="Arial" w:hAnsi="Arial" w:cs="Arial"/>
                <w:sz w:val="24"/>
                <w:szCs w:val="24"/>
              </w:rPr>
            </w:pPr>
          </w:p>
        </w:tc>
      </w:tr>
      <w:tr w:rsidR="003D23BB" w:rsidRPr="002261AC" w14:paraId="632CEB6B" w14:textId="77777777" w:rsidTr="003D23BB">
        <w:tc>
          <w:tcPr>
            <w:tcW w:w="1890" w:type="dxa"/>
            <w:vMerge/>
          </w:tcPr>
          <w:p w14:paraId="1199CBAC" w14:textId="77777777" w:rsidR="003D23BB" w:rsidRPr="002261AC" w:rsidRDefault="003D23BB" w:rsidP="003D23BB">
            <w:pPr>
              <w:rPr>
                <w:rFonts w:ascii="Arial" w:hAnsi="Arial" w:cs="Arial"/>
                <w:sz w:val="24"/>
                <w:szCs w:val="24"/>
              </w:rPr>
            </w:pPr>
          </w:p>
        </w:tc>
        <w:tc>
          <w:tcPr>
            <w:tcW w:w="1457" w:type="dxa"/>
          </w:tcPr>
          <w:p w14:paraId="54275355" w14:textId="77777777" w:rsidR="003D23BB" w:rsidRPr="00776F06" w:rsidRDefault="009E71A8" w:rsidP="003D23BB">
            <w:pPr>
              <w:rPr>
                <w:rFonts w:ascii="Arial" w:hAnsi="Arial" w:cs="Arial"/>
                <w:color w:val="0000FF"/>
                <w:sz w:val="24"/>
                <w:szCs w:val="24"/>
              </w:rPr>
            </w:pPr>
            <w:hyperlink r:id="rId29" w:history="1">
              <w:r w:rsidR="003D23BB" w:rsidRPr="00776F06">
                <w:rPr>
                  <w:rStyle w:val="Hyperlink"/>
                  <w:rFonts w:ascii="Arial" w:hAnsi="Arial" w:cs="Arial"/>
                  <w:sz w:val="24"/>
                  <w:szCs w:val="24"/>
                </w:rPr>
                <w:t>We are Innovative and Open Minded</w:t>
              </w:r>
            </w:hyperlink>
          </w:p>
        </w:tc>
        <w:tc>
          <w:tcPr>
            <w:tcW w:w="1413" w:type="dxa"/>
          </w:tcPr>
          <w:p w14:paraId="4C097D89" w14:textId="021D48C5" w:rsidR="003D23BB" w:rsidRPr="002261AC" w:rsidRDefault="003D23BB" w:rsidP="003D23BB">
            <w:pPr>
              <w:rPr>
                <w:rFonts w:ascii="Arial" w:hAnsi="Arial" w:cs="Arial"/>
                <w:sz w:val="24"/>
                <w:szCs w:val="24"/>
              </w:rPr>
            </w:pPr>
            <w:r w:rsidRPr="002261AC">
              <w:rPr>
                <w:rFonts w:ascii="Arial" w:hAnsi="Arial" w:cs="Arial"/>
                <w:sz w:val="24"/>
                <w:szCs w:val="24"/>
              </w:rPr>
              <w:t>Level</w:t>
            </w:r>
            <w:r w:rsidR="00776F06">
              <w:rPr>
                <w:rFonts w:ascii="Arial" w:hAnsi="Arial" w:cs="Arial"/>
                <w:sz w:val="24"/>
                <w:szCs w:val="24"/>
              </w:rPr>
              <w:t xml:space="preserve"> 1</w:t>
            </w:r>
          </w:p>
        </w:tc>
        <w:tc>
          <w:tcPr>
            <w:tcW w:w="5300" w:type="dxa"/>
            <w:vMerge/>
          </w:tcPr>
          <w:p w14:paraId="2321CFC8" w14:textId="77777777" w:rsidR="003D23BB" w:rsidRPr="002261AC" w:rsidRDefault="003D23BB" w:rsidP="003D23BB">
            <w:pPr>
              <w:rPr>
                <w:rFonts w:ascii="Arial" w:hAnsi="Arial" w:cs="Arial"/>
                <w:sz w:val="24"/>
                <w:szCs w:val="24"/>
              </w:rPr>
            </w:pPr>
          </w:p>
        </w:tc>
      </w:tr>
      <w:tr w:rsidR="003D23BB" w:rsidRPr="002261AC" w14:paraId="0A071FF9" w14:textId="77777777" w:rsidTr="003D23BB">
        <w:tc>
          <w:tcPr>
            <w:tcW w:w="1890" w:type="dxa"/>
            <w:vMerge/>
          </w:tcPr>
          <w:p w14:paraId="4D5057D0" w14:textId="77777777" w:rsidR="003D23BB" w:rsidRPr="002261AC" w:rsidRDefault="003D23BB" w:rsidP="003D23BB">
            <w:pPr>
              <w:rPr>
                <w:rFonts w:ascii="Arial" w:hAnsi="Arial" w:cs="Arial"/>
                <w:sz w:val="24"/>
                <w:szCs w:val="24"/>
              </w:rPr>
            </w:pPr>
          </w:p>
        </w:tc>
        <w:tc>
          <w:tcPr>
            <w:tcW w:w="2870" w:type="dxa"/>
            <w:gridSpan w:val="2"/>
            <w:shd w:val="clear" w:color="auto" w:fill="E7E6E6" w:themeFill="background2"/>
          </w:tcPr>
          <w:p w14:paraId="1E45AEA4" w14:textId="77777777" w:rsidR="003D23BB" w:rsidRPr="002261AC" w:rsidRDefault="003D23BB" w:rsidP="003D23BB">
            <w:pPr>
              <w:rPr>
                <w:rFonts w:ascii="Arial" w:hAnsi="Arial" w:cs="Arial"/>
                <w:sz w:val="24"/>
                <w:szCs w:val="24"/>
              </w:rPr>
            </w:pPr>
          </w:p>
        </w:tc>
        <w:tc>
          <w:tcPr>
            <w:tcW w:w="5300" w:type="dxa"/>
            <w:vMerge/>
          </w:tcPr>
          <w:p w14:paraId="72498884" w14:textId="77777777" w:rsidR="003D23BB" w:rsidRPr="002261AC" w:rsidRDefault="003D23BB" w:rsidP="003D23BB">
            <w:pPr>
              <w:rPr>
                <w:rFonts w:ascii="Arial" w:hAnsi="Arial" w:cs="Arial"/>
                <w:sz w:val="24"/>
                <w:szCs w:val="24"/>
              </w:rPr>
            </w:pPr>
          </w:p>
        </w:tc>
      </w:tr>
      <w:tr w:rsidR="003D23BB" w:rsidRPr="002261AC" w14:paraId="79294FDA" w14:textId="77777777" w:rsidTr="003D23BB">
        <w:tc>
          <w:tcPr>
            <w:tcW w:w="1890" w:type="dxa"/>
            <w:vMerge w:val="restart"/>
            <w:shd w:val="clear" w:color="auto" w:fill="4472C4" w:themeFill="accent5"/>
          </w:tcPr>
          <w:p w14:paraId="4E625C36" w14:textId="77777777" w:rsidR="003D23BB" w:rsidRPr="002261AC" w:rsidRDefault="003D23BB" w:rsidP="003D23BB">
            <w:pPr>
              <w:rPr>
                <w:rFonts w:ascii="Arial" w:hAnsi="Arial" w:cs="Arial"/>
                <w:b/>
                <w:sz w:val="24"/>
                <w:szCs w:val="24"/>
              </w:rPr>
            </w:pPr>
            <w:r w:rsidRPr="002261AC">
              <w:rPr>
                <w:rFonts w:ascii="Arial" w:hAnsi="Arial" w:cs="Arial"/>
                <w:b/>
                <w:color w:val="FFFFFF" w:themeColor="background1"/>
                <w:sz w:val="24"/>
                <w:szCs w:val="24"/>
              </w:rPr>
              <w:t>Underpinning Values</w:t>
            </w:r>
          </w:p>
        </w:tc>
        <w:tc>
          <w:tcPr>
            <w:tcW w:w="2870" w:type="dxa"/>
            <w:gridSpan w:val="2"/>
          </w:tcPr>
          <w:p w14:paraId="2E786BC5" w14:textId="77777777" w:rsidR="003D23BB" w:rsidRPr="00776F06" w:rsidRDefault="009E71A8" w:rsidP="003D23BB">
            <w:pPr>
              <w:pStyle w:val="NormalWeb"/>
              <w:spacing w:beforeLines="23" w:before="55" w:beforeAutospacing="0" w:afterLines="23" w:after="55" w:afterAutospacing="0"/>
              <w:rPr>
                <w:rFonts w:ascii="Arial" w:hAnsi="Arial" w:cs="Arial"/>
                <w:color w:val="0000FF"/>
              </w:rPr>
            </w:pPr>
            <w:hyperlink r:id="rId30" w:anchor="0c1ab4cf-ae9a-49bf-b861-fcb340739bbe" w:history="1">
              <w:r w:rsidR="003D23BB" w:rsidRPr="00776F06">
                <w:rPr>
                  <w:rStyle w:val="Hyperlink"/>
                  <w:rFonts w:ascii="Arial" w:hAnsi="Arial" w:cs="Arial"/>
                </w:rPr>
                <w:t>Courage</w:t>
              </w:r>
            </w:hyperlink>
          </w:p>
        </w:tc>
        <w:tc>
          <w:tcPr>
            <w:tcW w:w="5300" w:type="dxa"/>
            <w:vMerge/>
          </w:tcPr>
          <w:p w14:paraId="5CCB2A79" w14:textId="77777777" w:rsidR="003D23BB" w:rsidRPr="002261AC" w:rsidRDefault="003D23BB" w:rsidP="003D23BB">
            <w:pPr>
              <w:rPr>
                <w:rFonts w:ascii="Arial" w:hAnsi="Arial" w:cs="Arial"/>
                <w:sz w:val="24"/>
                <w:szCs w:val="24"/>
              </w:rPr>
            </w:pPr>
          </w:p>
        </w:tc>
      </w:tr>
      <w:tr w:rsidR="003D23BB" w:rsidRPr="002261AC" w14:paraId="0E0E0011" w14:textId="77777777" w:rsidTr="003D23BB">
        <w:tc>
          <w:tcPr>
            <w:tcW w:w="1890" w:type="dxa"/>
            <w:vMerge/>
            <w:shd w:val="clear" w:color="auto" w:fill="4472C4" w:themeFill="accent5"/>
          </w:tcPr>
          <w:p w14:paraId="40E94D9D" w14:textId="77777777" w:rsidR="003D23BB" w:rsidRPr="002261AC" w:rsidRDefault="003D23BB" w:rsidP="003D23BB">
            <w:pPr>
              <w:rPr>
                <w:rFonts w:ascii="Arial" w:hAnsi="Arial" w:cs="Arial"/>
                <w:sz w:val="24"/>
                <w:szCs w:val="24"/>
              </w:rPr>
            </w:pPr>
          </w:p>
        </w:tc>
        <w:tc>
          <w:tcPr>
            <w:tcW w:w="2870" w:type="dxa"/>
            <w:gridSpan w:val="2"/>
          </w:tcPr>
          <w:p w14:paraId="51535DC5" w14:textId="77777777" w:rsidR="003D23BB" w:rsidRPr="00577102" w:rsidRDefault="009E71A8" w:rsidP="003D23BB">
            <w:pPr>
              <w:pStyle w:val="NormalWeb"/>
              <w:spacing w:beforeLines="23" w:before="55" w:beforeAutospacing="0" w:afterLines="23" w:after="55" w:afterAutospacing="0"/>
              <w:rPr>
                <w:rFonts w:ascii="Arial" w:hAnsi="Arial" w:cs="Arial"/>
                <w:color w:val="000000"/>
              </w:rPr>
            </w:pPr>
            <w:hyperlink r:id="rId31" w:anchor="0c1ab4cf-ae9a-49bf-b861-fcb340739bbe" w:history="1">
              <w:r w:rsidR="003D23BB" w:rsidRPr="00802887">
                <w:rPr>
                  <w:rStyle w:val="Hyperlink"/>
                  <w:rFonts w:ascii="Arial" w:hAnsi="Arial" w:cs="Arial"/>
                </w:rPr>
                <w:t>Respect and Empathy</w:t>
              </w:r>
            </w:hyperlink>
          </w:p>
        </w:tc>
        <w:tc>
          <w:tcPr>
            <w:tcW w:w="5300" w:type="dxa"/>
            <w:vMerge/>
          </w:tcPr>
          <w:p w14:paraId="06413153" w14:textId="77777777" w:rsidR="003D23BB" w:rsidRPr="002261AC" w:rsidRDefault="003D23BB" w:rsidP="003D23BB">
            <w:pPr>
              <w:rPr>
                <w:rFonts w:ascii="Arial" w:hAnsi="Arial" w:cs="Arial"/>
                <w:sz w:val="24"/>
                <w:szCs w:val="24"/>
              </w:rPr>
            </w:pPr>
          </w:p>
        </w:tc>
      </w:tr>
      <w:tr w:rsidR="003D23BB" w:rsidRPr="002261AC" w14:paraId="0793D728" w14:textId="77777777" w:rsidTr="003D23BB">
        <w:tc>
          <w:tcPr>
            <w:tcW w:w="1890" w:type="dxa"/>
            <w:vMerge/>
            <w:shd w:val="clear" w:color="auto" w:fill="4472C4" w:themeFill="accent5"/>
          </w:tcPr>
          <w:p w14:paraId="4A254785" w14:textId="77777777" w:rsidR="003D23BB" w:rsidRPr="002261AC" w:rsidRDefault="003D23BB" w:rsidP="003D23BB">
            <w:pPr>
              <w:rPr>
                <w:rFonts w:ascii="Arial" w:hAnsi="Arial" w:cs="Arial"/>
                <w:sz w:val="24"/>
                <w:szCs w:val="24"/>
              </w:rPr>
            </w:pPr>
          </w:p>
        </w:tc>
        <w:tc>
          <w:tcPr>
            <w:tcW w:w="2870" w:type="dxa"/>
            <w:gridSpan w:val="2"/>
          </w:tcPr>
          <w:p w14:paraId="13358DC3" w14:textId="77777777" w:rsidR="003D23BB" w:rsidRPr="00577102" w:rsidRDefault="009E71A8" w:rsidP="003D23BB">
            <w:pPr>
              <w:pStyle w:val="NormalWeb"/>
              <w:spacing w:beforeLines="23" w:before="55" w:beforeAutospacing="0" w:afterLines="23" w:after="55" w:afterAutospacing="0"/>
              <w:rPr>
                <w:rFonts w:ascii="Arial" w:hAnsi="Arial" w:cs="Arial"/>
                <w:color w:val="0000FF"/>
                <w:u w:val="single"/>
              </w:rPr>
            </w:pPr>
            <w:hyperlink r:id="rId32" w:anchor="0c1ab4cf-ae9a-49bf-b861-fcb340739bbe" w:history="1">
              <w:r w:rsidR="003D23BB" w:rsidRPr="002261AC">
                <w:rPr>
                  <w:rStyle w:val="Hyperlink"/>
                  <w:rFonts w:ascii="Arial" w:hAnsi="Arial" w:cs="Arial"/>
                </w:rPr>
                <w:t>Public Service</w:t>
              </w:r>
            </w:hyperlink>
          </w:p>
        </w:tc>
        <w:tc>
          <w:tcPr>
            <w:tcW w:w="5300" w:type="dxa"/>
            <w:vMerge/>
          </w:tcPr>
          <w:p w14:paraId="088C4085" w14:textId="77777777" w:rsidR="003D23BB" w:rsidRPr="002261AC" w:rsidRDefault="003D23BB" w:rsidP="003D23BB">
            <w:pPr>
              <w:rPr>
                <w:rFonts w:ascii="Arial" w:hAnsi="Arial" w:cs="Arial"/>
                <w:sz w:val="24"/>
                <w:szCs w:val="24"/>
              </w:rPr>
            </w:pPr>
          </w:p>
        </w:tc>
      </w:tr>
      <w:tr w:rsidR="003D23BB" w:rsidRPr="002261AC" w14:paraId="4E73BFC6" w14:textId="77777777" w:rsidTr="003D23BB">
        <w:tc>
          <w:tcPr>
            <w:tcW w:w="1890" w:type="dxa"/>
            <w:shd w:val="clear" w:color="auto" w:fill="4472C4" w:themeFill="accent5"/>
          </w:tcPr>
          <w:p w14:paraId="4DB1CCC8" w14:textId="77777777" w:rsidR="003D23BB" w:rsidRPr="002261AC" w:rsidRDefault="003D23BB"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Initial Development Skills for new to role period</w:t>
            </w:r>
          </w:p>
        </w:tc>
        <w:tc>
          <w:tcPr>
            <w:tcW w:w="8170" w:type="dxa"/>
            <w:gridSpan w:val="3"/>
          </w:tcPr>
          <w:p w14:paraId="3909F7CA" w14:textId="77777777" w:rsidR="003D23BB" w:rsidRPr="002261AC" w:rsidRDefault="003D23BB" w:rsidP="003D23BB">
            <w:pPr>
              <w:rPr>
                <w:rFonts w:ascii="Arial" w:hAnsi="Arial" w:cs="Arial"/>
                <w:sz w:val="24"/>
                <w:szCs w:val="24"/>
              </w:rPr>
            </w:pPr>
            <w:r w:rsidRPr="002261AC">
              <w:rPr>
                <w:rFonts w:ascii="Arial" w:hAnsi="Arial" w:cs="Arial"/>
                <w:sz w:val="24"/>
                <w:szCs w:val="24"/>
              </w:rPr>
              <w:t>All staff are required to complete mandatory e-learning including annual DSE and Fire Safety plus any role-specific training required</w:t>
            </w:r>
          </w:p>
        </w:tc>
      </w:tr>
      <w:tr w:rsidR="003D23BB" w:rsidRPr="002261AC" w14:paraId="5DAD6F23" w14:textId="77777777" w:rsidTr="003D23BB">
        <w:tc>
          <w:tcPr>
            <w:tcW w:w="1890" w:type="dxa"/>
            <w:shd w:val="clear" w:color="auto" w:fill="4472C4" w:themeFill="accent5"/>
          </w:tcPr>
          <w:p w14:paraId="4990DC08" w14:textId="77777777" w:rsidR="003D23BB" w:rsidRPr="002261AC" w:rsidRDefault="003D23BB" w:rsidP="003D23BB">
            <w:pPr>
              <w:rPr>
                <w:rFonts w:ascii="Arial" w:hAnsi="Arial" w:cs="Arial"/>
                <w:b/>
                <w:color w:val="FFFFFF" w:themeColor="background1"/>
                <w:sz w:val="24"/>
                <w:szCs w:val="24"/>
              </w:rPr>
            </w:pPr>
            <w:r w:rsidRPr="002261AC">
              <w:rPr>
                <w:rFonts w:ascii="Arial" w:hAnsi="Arial" w:cs="Arial"/>
                <w:b/>
                <w:color w:val="FFFFFF" w:themeColor="background1"/>
                <w:sz w:val="24"/>
                <w:szCs w:val="24"/>
              </w:rPr>
              <w:t>Continuing Professional Development</w:t>
            </w:r>
          </w:p>
        </w:tc>
        <w:tc>
          <w:tcPr>
            <w:tcW w:w="8170" w:type="dxa"/>
            <w:gridSpan w:val="3"/>
          </w:tcPr>
          <w:p w14:paraId="5555F539" w14:textId="77777777" w:rsidR="003D23BB" w:rsidRPr="002261AC" w:rsidRDefault="003D23BB" w:rsidP="003D23BB">
            <w:pPr>
              <w:rPr>
                <w:rFonts w:ascii="Arial" w:hAnsi="Arial" w:cs="Arial"/>
                <w:sz w:val="24"/>
                <w:szCs w:val="24"/>
              </w:rPr>
            </w:pPr>
            <w:r w:rsidRPr="002261AC">
              <w:rPr>
                <w:rFonts w:ascii="Arial" w:eastAsia="Times New Roman" w:hAnsi="Arial" w:cs="Arial"/>
                <w:sz w:val="24"/>
                <w:szCs w:val="24"/>
                <w:lang w:eastAsia="en-GB"/>
              </w:rPr>
              <w:t>Courses and Conferences should be attended to benefit professional learning and development.</w:t>
            </w:r>
          </w:p>
        </w:tc>
      </w:tr>
    </w:tbl>
    <w:p w14:paraId="53E05C76" w14:textId="77777777" w:rsidR="005E31D6" w:rsidRPr="002261AC" w:rsidRDefault="005E31D6" w:rsidP="003D23BB">
      <w:pPr>
        <w:rPr>
          <w:rFonts w:ascii="Arial" w:hAnsi="Arial" w:cs="Arial"/>
          <w:sz w:val="24"/>
          <w:szCs w:val="24"/>
        </w:rPr>
      </w:pPr>
    </w:p>
    <w:sectPr w:rsidR="005E31D6" w:rsidRPr="002261AC" w:rsidSect="005E31D6">
      <w:pgSz w:w="11906" w:h="16838"/>
      <w:pgMar w:top="993" w:right="1440" w:bottom="1440"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594E2" w14:textId="77777777" w:rsidR="000F22E1" w:rsidRDefault="000F22E1" w:rsidP="00066248">
      <w:pPr>
        <w:spacing w:after="0" w:line="240" w:lineRule="auto"/>
      </w:pPr>
      <w:r>
        <w:separator/>
      </w:r>
    </w:p>
  </w:endnote>
  <w:endnote w:type="continuationSeparator" w:id="0">
    <w:p w14:paraId="2FD827FF" w14:textId="77777777" w:rsidR="000F22E1" w:rsidRDefault="000F22E1" w:rsidP="00066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0DA74" w14:textId="233894D2" w:rsidR="00F85151" w:rsidRPr="00D15901" w:rsidRDefault="00D15901" w:rsidP="00D15901">
    <w:pPr>
      <w:pStyle w:val="Footer"/>
      <w:tabs>
        <w:tab w:val="clear" w:pos="4513"/>
      </w:tabs>
      <w:ind w:left="-567"/>
      <w:rPr>
        <w:rFonts w:ascii="Arial" w:hAnsi="Arial" w:cs="Arial"/>
        <w:sz w:val="20"/>
      </w:rPr>
    </w:pPr>
    <w:r w:rsidRPr="00F85151">
      <w:rPr>
        <w:rFonts w:ascii="Arial" w:hAnsi="Arial" w:cs="Arial"/>
        <w:sz w:val="20"/>
      </w:rPr>
      <w:t>PR</w:t>
    </w:r>
    <w:r>
      <w:rPr>
        <w:rFonts w:ascii="Arial" w:hAnsi="Arial" w:cs="Arial"/>
        <w:sz w:val="20"/>
      </w:rPr>
      <w:t>100413</w:t>
    </w:r>
    <w:r>
      <w:rPr>
        <w:rFonts w:ascii="Arial" w:hAnsi="Arial" w:cs="Arial"/>
        <w:sz w:val="20"/>
      </w:rPr>
      <w:tab/>
    </w:r>
    <w:sdt>
      <w:sdtPr>
        <w:id w:val="377980190"/>
        <w:docPartObj>
          <w:docPartGallery w:val="Page Numbers (Bottom of Page)"/>
          <w:docPartUnique/>
        </w:docPartObj>
      </w:sdtPr>
      <w:sdtEndPr>
        <w:rPr>
          <w:noProof/>
        </w:rPr>
      </w:sdtEndPr>
      <w:sdtContent>
        <w:r w:rsidR="002261AC">
          <w:fldChar w:fldCharType="begin"/>
        </w:r>
        <w:r w:rsidR="002261AC">
          <w:instrText xml:space="preserve"> PAGE   \* MERGEFORMAT </w:instrText>
        </w:r>
        <w:r w:rsidR="002261AC">
          <w:fldChar w:fldCharType="separate"/>
        </w:r>
        <w:r w:rsidR="009E71A8">
          <w:rPr>
            <w:noProof/>
          </w:rPr>
          <w:t>1</w:t>
        </w:r>
        <w:r w:rsidR="002261A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A691C" w14:textId="77777777" w:rsidR="000F22E1" w:rsidRDefault="000F22E1" w:rsidP="00066248">
      <w:pPr>
        <w:spacing w:after="0" w:line="240" w:lineRule="auto"/>
      </w:pPr>
      <w:r>
        <w:separator/>
      </w:r>
    </w:p>
  </w:footnote>
  <w:footnote w:type="continuationSeparator" w:id="0">
    <w:p w14:paraId="33EDCB5A" w14:textId="77777777" w:rsidR="000F22E1" w:rsidRDefault="000F22E1" w:rsidP="00066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2DB92" w14:textId="3DFC4EA0" w:rsidR="00CB1093" w:rsidRDefault="00CB1093" w:rsidP="00CB1093">
    <w:pPr>
      <w:pStyle w:val="NormalWeb"/>
    </w:pPr>
    <w:r>
      <w:rPr>
        <w:noProof/>
      </w:rPr>
      <w:drawing>
        <wp:anchor distT="0" distB="0" distL="114300" distR="114300" simplePos="0" relativeHeight="251662336" behindDoc="1" locked="0" layoutInCell="1" allowOverlap="1" wp14:anchorId="5D28C290" wp14:editId="4AAF6A4C">
          <wp:simplePos x="0" y="0"/>
          <wp:positionH relativeFrom="page">
            <wp:posOffset>5791200</wp:posOffset>
          </wp:positionH>
          <wp:positionV relativeFrom="paragraph">
            <wp:posOffset>5715</wp:posOffset>
          </wp:positionV>
          <wp:extent cx="1428750" cy="723900"/>
          <wp:effectExtent l="0" t="0" r="0" b="0"/>
          <wp:wrapTight wrapText="bothSides">
            <wp:wrapPolygon edited="0">
              <wp:start x="0" y="0"/>
              <wp:lineTo x="0" y="21032"/>
              <wp:lineTo x="21312" y="21032"/>
              <wp:lineTo x="21312" y="0"/>
              <wp:lineTo x="0" y="0"/>
            </wp:wrapPolygon>
          </wp:wrapTight>
          <wp:docPr id="2" name="Picture 2" descr="Y:\HR\National Units\NaVCIS\NaVCIS Logos\RGB logo icon w exclu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HR\National Units\NaVCIS\NaVCIS Logos\RGB logo icon w exclusio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751" t="17500" r="11614" b="19167"/>
                  <a:stretch/>
                </pic:blipFill>
                <pic:spPr bwMode="auto">
                  <a:xfrm>
                    <a:off x="0" y="0"/>
                    <a:ext cx="142875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0514FBE" wp14:editId="02BF53FF">
          <wp:simplePos x="0" y="0"/>
          <wp:positionH relativeFrom="column">
            <wp:posOffset>-316230</wp:posOffset>
          </wp:positionH>
          <wp:positionV relativeFrom="paragraph">
            <wp:posOffset>3810</wp:posOffset>
          </wp:positionV>
          <wp:extent cx="819150" cy="787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819150" cy="787400"/>
                  </a:xfrm>
                  <a:prstGeom prst="rect">
                    <a:avLst/>
                  </a:prstGeom>
                </pic:spPr>
              </pic:pic>
            </a:graphicData>
          </a:graphic>
          <wp14:sizeRelH relativeFrom="margin">
            <wp14:pctWidth>0</wp14:pctWidth>
          </wp14:sizeRelH>
          <wp14:sizeRelV relativeFrom="margin">
            <wp14:pctHeight>0</wp14:pctHeight>
          </wp14:sizeRelV>
        </wp:anchor>
      </w:drawing>
    </w:r>
  </w:p>
  <w:p w14:paraId="2EADA2BC" w14:textId="4E0CF834" w:rsidR="00A11506" w:rsidRDefault="00CB1093" w:rsidP="00CB1093">
    <w:pPr>
      <w:pStyle w:val="Header"/>
      <w:tabs>
        <w:tab w:val="clear" w:pos="4513"/>
        <w:tab w:val="clear" w:pos="9026"/>
        <w:tab w:val="right" w:pos="9473"/>
      </w:tabs>
      <w:rPr>
        <w:rFonts w:ascii="Arial" w:hAnsi="Arial" w:cs="Arial"/>
        <w:sz w:val="44"/>
        <w:szCs w:val="44"/>
      </w:rPr>
    </w:pPr>
    <w:r>
      <w:rPr>
        <w:noProof/>
        <w:lang w:eastAsia="en-GB"/>
      </w:rPr>
      <w:t xml:space="preserve"> </w:t>
    </w:r>
    <w:r w:rsidR="0051547F">
      <w:rPr>
        <w:rFonts w:ascii="Arial" w:hAnsi="Arial" w:cs="Arial"/>
        <w:sz w:val="44"/>
        <w:szCs w:val="44"/>
      </w:rPr>
      <w:tab/>
    </w:r>
  </w:p>
  <w:p w14:paraId="5EBB5DBE" w14:textId="5790EE8C" w:rsidR="00CB1093" w:rsidRPr="00CB1093" w:rsidRDefault="003D23BB" w:rsidP="00CB1093">
    <w:pPr>
      <w:pStyle w:val="Header"/>
      <w:ind w:left="993"/>
      <w:jc w:val="center"/>
      <w:rPr>
        <w:rFonts w:ascii="Arial" w:hAnsi="Arial" w:cs="Arial"/>
        <w:sz w:val="48"/>
        <w:szCs w:val="44"/>
      </w:rPr>
    </w:pPr>
    <w:r>
      <w:rPr>
        <w:rFonts w:ascii="Arial" w:hAnsi="Arial" w:cs="Arial"/>
        <w:sz w:val="48"/>
        <w:szCs w:val="44"/>
      </w:rPr>
      <w:t xml:space="preserve">   </w:t>
    </w:r>
    <w:r w:rsidR="00CB1093" w:rsidRPr="00A11506">
      <w:rPr>
        <w:rFonts w:ascii="Arial" w:hAnsi="Arial" w:cs="Arial"/>
        <w:sz w:val="48"/>
        <w:szCs w:val="44"/>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3591D"/>
    <w:multiLevelType w:val="hybridMultilevel"/>
    <w:tmpl w:val="00528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DB7A1B"/>
    <w:multiLevelType w:val="hybridMultilevel"/>
    <w:tmpl w:val="60109A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E8956F3"/>
    <w:multiLevelType w:val="hybridMultilevel"/>
    <w:tmpl w:val="DF1CE21C"/>
    <w:lvl w:ilvl="0" w:tplc="0E9A6712">
      <w:start w:val="1"/>
      <w:numFmt w:val="decimal"/>
      <w:lvlText w:val="%1."/>
      <w:lvlJc w:val="left"/>
      <w:pPr>
        <w:ind w:left="360" w:hanging="360"/>
      </w:pPr>
      <w:rPr>
        <w:strike w:val="0"/>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6DF5311"/>
    <w:multiLevelType w:val="hybridMultilevel"/>
    <w:tmpl w:val="F502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48"/>
    <w:rsid w:val="00063668"/>
    <w:rsid w:val="00065614"/>
    <w:rsid w:val="00066248"/>
    <w:rsid w:val="000A3810"/>
    <w:rsid w:val="000D1DE4"/>
    <w:rsid w:val="000D7E71"/>
    <w:rsid w:val="000F22E1"/>
    <w:rsid w:val="00176B3B"/>
    <w:rsid w:val="00212470"/>
    <w:rsid w:val="00223DD3"/>
    <w:rsid w:val="002261AC"/>
    <w:rsid w:val="00236D9E"/>
    <w:rsid w:val="002529B6"/>
    <w:rsid w:val="002804C7"/>
    <w:rsid w:val="002C42C7"/>
    <w:rsid w:val="002D601A"/>
    <w:rsid w:val="002D66D5"/>
    <w:rsid w:val="002F2DD7"/>
    <w:rsid w:val="00306016"/>
    <w:rsid w:val="00314341"/>
    <w:rsid w:val="00316395"/>
    <w:rsid w:val="00345350"/>
    <w:rsid w:val="00352FB5"/>
    <w:rsid w:val="003A0711"/>
    <w:rsid w:val="003A7122"/>
    <w:rsid w:val="003B5868"/>
    <w:rsid w:val="003D23BB"/>
    <w:rsid w:val="00402B88"/>
    <w:rsid w:val="00452C09"/>
    <w:rsid w:val="004633F3"/>
    <w:rsid w:val="004A6081"/>
    <w:rsid w:val="004C5E40"/>
    <w:rsid w:val="004E72F5"/>
    <w:rsid w:val="00501F63"/>
    <w:rsid w:val="00502C54"/>
    <w:rsid w:val="005129E0"/>
    <w:rsid w:val="0051547F"/>
    <w:rsid w:val="00574207"/>
    <w:rsid w:val="00577102"/>
    <w:rsid w:val="0059253E"/>
    <w:rsid w:val="005E31D6"/>
    <w:rsid w:val="005E6092"/>
    <w:rsid w:val="005F3268"/>
    <w:rsid w:val="00651251"/>
    <w:rsid w:val="006E2ECB"/>
    <w:rsid w:val="006E74CE"/>
    <w:rsid w:val="00776F06"/>
    <w:rsid w:val="00783F77"/>
    <w:rsid w:val="00785635"/>
    <w:rsid w:val="007C6BCF"/>
    <w:rsid w:val="00802887"/>
    <w:rsid w:val="00822A63"/>
    <w:rsid w:val="00835A18"/>
    <w:rsid w:val="00847CD1"/>
    <w:rsid w:val="008511AE"/>
    <w:rsid w:val="008F6647"/>
    <w:rsid w:val="008F7187"/>
    <w:rsid w:val="009526B8"/>
    <w:rsid w:val="00957805"/>
    <w:rsid w:val="0098144D"/>
    <w:rsid w:val="009E71A8"/>
    <w:rsid w:val="00A00A75"/>
    <w:rsid w:val="00A11506"/>
    <w:rsid w:val="00A8096B"/>
    <w:rsid w:val="00AA4241"/>
    <w:rsid w:val="00AC627D"/>
    <w:rsid w:val="00AD2E3A"/>
    <w:rsid w:val="00AE7E1B"/>
    <w:rsid w:val="00B00615"/>
    <w:rsid w:val="00B169D4"/>
    <w:rsid w:val="00B3350A"/>
    <w:rsid w:val="00B642DF"/>
    <w:rsid w:val="00BC232C"/>
    <w:rsid w:val="00BE6E91"/>
    <w:rsid w:val="00C22438"/>
    <w:rsid w:val="00CB04F7"/>
    <w:rsid w:val="00CB1093"/>
    <w:rsid w:val="00CE5688"/>
    <w:rsid w:val="00D149E5"/>
    <w:rsid w:val="00D15901"/>
    <w:rsid w:val="00D450D0"/>
    <w:rsid w:val="00D72E6A"/>
    <w:rsid w:val="00D777EB"/>
    <w:rsid w:val="00DE1F3A"/>
    <w:rsid w:val="00DF7B26"/>
    <w:rsid w:val="00E32BA6"/>
    <w:rsid w:val="00E46598"/>
    <w:rsid w:val="00EB55D9"/>
    <w:rsid w:val="00EB67AF"/>
    <w:rsid w:val="00F372D4"/>
    <w:rsid w:val="00F402C1"/>
    <w:rsid w:val="00F65ABF"/>
    <w:rsid w:val="00F85151"/>
    <w:rsid w:val="00F93580"/>
    <w:rsid w:val="00FA04F3"/>
    <w:rsid w:val="00FF7818"/>
    <w:rsid w:val="2C2C9673"/>
    <w:rsid w:val="41832AEB"/>
    <w:rsid w:val="4DFE77A5"/>
    <w:rsid w:val="60862896"/>
    <w:rsid w:val="702AC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C8FF8F"/>
  <w15:chartTrackingRefBased/>
  <w15:docId w15:val="{7C2DBB71-42A7-4FA9-B00B-81B9E01B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6248"/>
    <w:pPr>
      <w:ind w:left="720"/>
      <w:contextualSpacing/>
    </w:pPr>
  </w:style>
  <w:style w:type="paragraph" w:styleId="NormalWeb">
    <w:name w:val="Normal (Web)"/>
    <w:basedOn w:val="Normal"/>
    <w:uiPriority w:val="99"/>
    <w:unhideWhenUsed/>
    <w:rsid w:val="000662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66248"/>
    <w:rPr>
      <w:color w:val="0000FF"/>
      <w:u w:val="single"/>
    </w:rPr>
  </w:style>
  <w:style w:type="paragraph" w:styleId="Header">
    <w:name w:val="header"/>
    <w:basedOn w:val="Normal"/>
    <w:link w:val="HeaderChar"/>
    <w:uiPriority w:val="99"/>
    <w:unhideWhenUsed/>
    <w:rsid w:val="002D60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01A"/>
  </w:style>
  <w:style w:type="paragraph" w:styleId="Footer">
    <w:name w:val="footer"/>
    <w:basedOn w:val="Normal"/>
    <w:link w:val="FooterChar"/>
    <w:uiPriority w:val="99"/>
    <w:unhideWhenUsed/>
    <w:rsid w:val="002D6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01A"/>
  </w:style>
  <w:style w:type="character" w:styleId="FollowedHyperlink">
    <w:name w:val="FollowedHyperlink"/>
    <w:basedOn w:val="DefaultParagraphFont"/>
    <w:uiPriority w:val="99"/>
    <w:semiHidden/>
    <w:unhideWhenUsed/>
    <w:rsid w:val="00AD2E3A"/>
    <w:rPr>
      <w:color w:val="954F72" w:themeColor="followedHyperlink"/>
      <w:u w:val="single"/>
    </w:rPr>
  </w:style>
  <w:style w:type="paragraph" w:styleId="BalloonText">
    <w:name w:val="Balloon Text"/>
    <w:basedOn w:val="Normal"/>
    <w:link w:val="BalloonTextChar"/>
    <w:uiPriority w:val="99"/>
    <w:semiHidden/>
    <w:unhideWhenUsed/>
    <w:rsid w:val="005E6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092"/>
    <w:rPr>
      <w:rFonts w:ascii="Segoe UI" w:hAnsi="Segoe UI" w:cs="Segoe UI"/>
      <w:sz w:val="18"/>
      <w:szCs w:val="18"/>
    </w:rPr>
  </w:style>
  <w:style w:type="character" w:styleId="CommentReference">
    <w:name w:val="annotation reference"/>
    <w:basedOn w:val="DefaultParagraphFont"/>
    <w:uiPriority w:val="99"/>
    <w:semiHidden/>
    <w:unhideWhenUsed/>
    <w:rsid w:val="00783F77"/>
    <w:rPr>
      <w:sz w:val="16"/>
      <w:szCs w:val="16"/>
    </w:rPr>
  </w:style>
  <w:style w:type="paragraph" w:styleId="CommentText">
    <w:name w:val="annotation text"/>
    <w:basedOn w:val="Normal"/>
    <w:link w:val="CommentTextChar"/>
    <w:uiPriority w:val="99"/>
    <w:semiHidden/>
    <w:unhideWhenUsed/>
    <w:rsid w:val="00783F77"/>
    <w:pPr>
      <w:spacing w:line="240" w:lineRule="auto"/>
    </w:pPr>
    <w:rPr>
      <w:sz w:val="20"/>
      <w:szCs w:val="20"/>
    </w:rPr>
  </w:style>
  <w:style w:type="character" w:customStyle="1" w:styleId="CommentTextChar">
    <w:name w:val="Comment Text Char"/>
    <w:basedOn w:val="DefaultParagraphFont"/>
    <w:link w:val="CommentText"/>
    <w:uiPriority w:val="99"/>
    <w:semiHidden/>
    <w:rsid w:val="00783F77"/>
    <w:rPr>
      <w:sz w:val="20"/>
      <w:szCs w:val="20"/>
    </w:rPr>
  </w:style>
  <w:style w:type="paragraph" w:styleId="CommentSubject">
    <w:name w:val="annotation subject"/>
    <w:basedOn w:val="CommentText"/>
    <w:next w:val="CommentText"/>
    <w:link w:val="CommentSubjectChar"/>
    <w:uiPriority w:val="99"/>
    <w:semiHidden/>
    <w:unhideWhenUsed/>
    <w:rsid w:val="00783F77"/>
    <w:rPr>
      <w:b/>
      <w:bCs/>
    </w:rPr>
  </w:style>
  <w:style w:type="character" w:customStyle="1" w:styleId="CommentSubjectChar">
    <w:name w:val="Comment Subject Char"/>
    <w:basedOn w:val="CommentTextChar"/>
    <w:link w:val="CommentSubject"/>
    <w:uiPriority w:val="99"/>
    <w:semiHidden/>
    <w:rsid w:val="00783F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93734">
      <w:bodyDiv w:val="1"/>
      <w:marLeft w:val="0"/>
      <w:marRight w:val="0"/>
      <w:marTop w:val="0"/>
      <w:marBottom w:val="0"/>
      <w:divBdr>
        <w:top w:val="none" w:sz="0" w:space="0" w:color="auto"/>
        <w:left w:val="none" w:sz="0" w:space="0" w:color="auto"/>
        <w:bottom w:val="none" w:sz="0" w:space="0" w:color="auto"/>
        <w:right w:val="none" w:sz="0" w:space="0" w:color="auto"/>
      </w:divBdr>
    </w:div>
    <w:div w:id="301663748">
      <w:bodyDiv w:val="1"/>
      <w:marLeft w:val="0"/>
      <w:marRight w:val="0"/>
      <w:marTop w:val="0"/>
      <w:marBottom w:val="0"/>
      <w:divBdr>
        <w:top w:val="none" w:sz="0" w:space="0" w:color="auto"/>
        <w:left w:val="none" w:sz="0" w:space="0" w:color="auto"/>
        <w:bottom w:val="none" w:sz="0" w:space="0" w:color="auto"/>
        <w:right w:val="none" w:sz="0" w:space="0" w:color="auto"/>
      </w:divBdr>
    </w:div>
    <w:div w:id="1187676079">
      <w:bodyDiv w:val="1"/>
      <w:marLeft w:val="0"/>
      <w:marRight w:val="0"/>
      <w:marTop w:val="0"/>
      <w:marBottom w:val="0"/>
      <w:divBdr>
        <w:top w:val="none" w:sz="0" w:space="0" w:color="auto"/>
        <w:left w:val="none" w:sz="0" w:space="0" w:color="auto"/>
        <w:bottom w:val="none" w:sz="0" w:space="0" w:color="auto"/>
        <w:right w:val="none" w:sz="0" w:space="0" w:color="auto"/>
      </w:divBdr>
    </w:div>
    <w:div w:id="1720012712">
      <w:bodyDiv w:val="1"/>
      <w:marLeft w:val="0"/>
      <w:marRight w:val="0"/>
      <w:marTop w:val="0"/>
      <w:marBottom w:val="0"/>
      <w:divBdr>
        <w:top w:val="none" w:sz="0" w:space="0" w:color="auto"/>
        <w:left w:val="none" w:sz="0" w:space="0" w:color="auto"/>
        <w:bottom w:val="none" w:sz="0" w:space="0" w:color="auto"/>
        <w:right w:val="none" w:sz="0" w:space="0" w:color="auto"/>
      </w:divBdr>
    </w:div>
    <w:div w:id="211150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fdev.college.police.uk/competency-values/we-are-emotionally-aware/" TargetMode="External"/><Relationship Id="rId18" Type="http://schemas.openxmlformats.org/officeDocument/2006/relationships/hyperlink" Target="https://profdev.college.police.uk/competency-values/integrity/" TargetMode="External"/><Relationship Id="rId26" Type="http://schemas.openxmlformats.org/officeDocument/2006/relationships/hyperlink" Target="https://www.college.police.uk/career-learning/competency-and-values-framework/we-collaborate" TargetMode="External"/><Relationship Id="rId3" Type="http://schemas.openxmlformats.org/officeDocument/2006/relationships/customXml" Target="../customXml/item3.xml"/><Relationship Id="rId21" Type="http://schemas.openxmlformats.org/officeDocument/2006/relationships/hyperlink" Target="https://profdev.college.police.uk/competency-values/transparency/"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rofdev.college.police.uk/competency-values/innovative-open-minded/" TargetMode="External"/><Relationship Id="rId25" Type="http://schemas.openxmlformats.org/officeDocument/2006/relationships/hyperlink" Target="https://www.college.police.uk/career-learning/competency-and-values-framework/we-take-ownershi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ofdev.college.police.uk/competency-values/we-analyse-critically/" TargetMode="External"/><Relationship Id="rId20" Type="http://schemas.openxmlformats.org/officeDocument/2006/relationships/hyperlink" Target="https://profdev.college.police.uk/competency-values/public-service/" TargetMode="External"/><Relationship Id="rId29" Type="http://schemas.openxmlformats.org/officeDocument/2006/relationships/hyperlink" Target="https://www.college.police.uk/career-learning/competency-and-values-framework/innovative-open-mind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3.png"/><Relationship Id="rId32" Type="http://schemas.openxmlformats.org/officeDocument/2006/relationships/hyperlink" Target="https://www.college.police.uk/career-learning/competency-and-values-framework/values" TargetMode="External"/><Relationship Id="rId5" Type="http://schemas.openxmlformats.org/officeDocument/2006/relationships/numbering" Target="numbering.xml"/><Relationship Id="rId15" Type="http://schemas.openxmlformats.org/officeDocument/2006/relationships/hyperlink" Target="https://profdev.college.police.uk/competency-values/deliver-support-inspire/" TargetMode="External"/><Relationship Id="rId23" Type="http://schemas.openxmlformats.org/officeDocument/2006/relationships/hyperlink" Target="https://www.college.police.uk/career-learning/competency-and-values-framework/emotionally-aware" TargetMode="External"/><Relationship Id="rId28" Type="http://schemas.openxmlformats.org/officeDocument/2006/relationships/hyperlink" Target="https://www.college.police.uk/career-learning/competency-and-values-framework/analyse-critically" TargetMode="External"/><Relationship Id="rId10" Type="http://schemas.openxmlformats.org/officeDocument/2006/relationships/endnotes" Target="endnotes.xml"/><Relationship Id="rId19" Type="http://schemas.openxmlformats.org/officeDocument/2006/relationships/hyperlink" Target="https://profdev.college.police.uk/competency-values/impartiality/" TargetMode="External"/><Relationship Id="rId31" Type="http://schemas.openxmlformats.org/officeDocument/2006/relationships/hyperlink" Target="https://www.college.police.uk/career-learning/competency-and-values-framework/valu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fdev.college.police.uk/competency-values/we-take-ownership/" TargetMode="External"/><Relationship Id="rId22" Type="http://schemas.openxmlformats.org/officeDocument/2006/relationships/hyperlink" Target="https://www.college.police.uk/career-learning/support-for-career-development/policing-professional-profiles/core-rank-profiles/constable" TargetMode="External"/><Relationship Id="rId27" Type="http://schemas.openxmlformats.org/officeDocument/2006/relationships/hyperlink" Target="https://www.college.police.uk/career-learning/competency-and-values-framework/support-and-inspire" TargetMode="External"/><Relationship Id="rId30" Type="http://schemas.openxmlformats.org/officeDocument/2006/relationships/hyperlink" Target="https://www.college.police.uk/career-learning/competency-and-values-framework/valu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0fbf0b3707b4f67a16636be4435be8c xmlns="a38e01fa-20f1-47f3-ac68-15bb29542af0">
      <Terms xmlns="http://schemas.microsoft.com/office/infopath/2007/PartnerControls"/>
    </c0fbf0b3707b4f67a16636be4435be8c>
    <TaxCatchAll xmlns="a38e01fa-20f1-47f3-ac68-15bb29542af0" xsi:nil="true"/>
    <lcf76f155ced4ddcb4097134ff3c332f xmlns="607a5442-0e99-4b64-a661-1f41b534a0d7">
      <Terms xmlns="http://schemas.microsoft.com/office/infopath/2007/PartnerControls"/>
    </lcf76f155ced4ddcb4097134ff3c332f>
    <p83b6d943be14f84ad40790fea7b3e29 xmlns="a38e01fa-20f1-47f3-ac68-15bb29542af0">
      <Terms xmlns="http://schemas.microsoft.com/office/infopath/2007/PartnerControls"/>
    </p83b6d943be14f84ad40790fea7b3e29>
  </documentManagement>
</p:properties>
</file>

<file path=customXml/item2.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B3A84F28B404AE48B02FD6F610ECFDF7" ma:contentTypeVersion="19" ma:contentTypeDescription="Create a new document." ma:contentTypeScope="" ma:versionID="90bc68b41c686ab7c5ca4611ab1ad4b7">
  <xsd:schema xmlns:xsd="http://www.w3.org/2001/XMLSchema" xmlns:xs="http://www.w3.org/2001/XMLSchema" xmlns:p="http://schemas.microsoft.com/office/2006/metadata/properties" xmlns:ns2="a38e01fa-20f1-47f3-ac68-15bb29542af0" xmlns:ns3="607a5442-0e99-4b64-a661-1f41b534a0d7" targetNamespace="http://schemas.microsoft.com/office/2006/metadata/properties" ma:root="true" ma:fieldsID="06cafd43b7c3020afcba6d294d2a2f79" ns2:_="" ns3:_="">
    <xsd:import namespace="a38e01fa-20f1-47f3-ac68-15bb29542af0"/>
    <xsd:import namespace="607a5442-0e99-4b64-a661-1f41b534a0d7"/>
    <xsd:element name="properties">
      <xsd:complexType>
        <xsd:sequence>
          <xsd:element name="documentManagement">
            <xsd:complexType>
              <xsd:all>
                <xsd:element ref="ns2:p83b6d943be14f84ad40790fea7b3e29" minOccurs="0"/>
                <xsd:element ref="ns2:TaxCatchAll" minOccurs="0"/>
                <xsd:element ref="ns2:TaxCatchAllLabel" minOccurs="0"/>
                <xsd:element ref="ns2:c0fbf0b3707b4f67a16636be4435be8c"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2:SharedWithUsers" minOccurs="0"/>
                <xsd:element ref="ns2:SharedWithDetail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e01fa-20f1-47f3-ac68-15bb29542af0" elementFormDefault="qualified">
    <xsd:import namespace="http://schemas.microsoft.com/office/2006/documentManagement/types"/>
    <xsd:import namespace="http://schemas.microsoft.com/office/infopath/2007/PartnerControls"/>
    <xsd:element name="p83b6d943be14f84ad40790fea7b3e29" ma:index="8" nillable="true" ma:taxonomy="true" ma:internalName="p83b6d943be14f84ad40790fea7b3e29" ma:taxonomyFieldName="ForceDepartment" ma:displayName="Department" ma:fieldId="{983b6d94-3be1-4f84-ad40-790fea7b3e29}"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ff1c7c9-8987-42d7-8abc-4ca479df59ed}" ma:internalName="TaxCatchAll" ma:showField="CatchAllData" ma:web="a38e01fa-20f1-47f3-ac68-15bb29542af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ff1c7c9-8987-42d7-8abc-4ca479df59ed}" ma:internalName="TaxCatchAllLabel" ma:readOnly="true" ma:showField="CatchAllDataLabel" ma:web="a38e01fa-20f1-47f3-ac68-15bb29542af0">
      <xsd:complexType>
        <xsd:complexContent>
          <xsd:extension base="dms:MultiChoiceLookup">
            <xsd:sequence>
              <xsd:element name="Value" type="dms:Lookup" maxOccurs="unbounded" minOccurs="0" nillable="true"/>
            </xsd:sequence>
          </xsd:extension>
        </xsd:complexContent>
      </xsd:complexType>
    </xsd:element>
    <xsd:element name="c0fbf0b3707b4f67a16636be4435be8c" ma:index="12" nillable="true" ma:taxonomy="true" ma:internalName="c0fbf0b3707b4f67a16636be4435be8c" ma:taxonomyFieldName="ForceTagsHc" ma:displayName="Tags (HC)" ma:default="" ma:fieldId="{c0fbf0b3-707b-4f67-a166-36be4435be8c}" ma:taxonomyMulti="true" ma:sspId="dd7fb7d7-36ff-43c5-8684-2fe93c3c1dea" ma:termSetId="646e7f34-285d-4888-9daf-31c99e857fca" ma:anchorId="00000000-0000-0000-0000-000000000000" ma:open="tru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7a5442-0e99-4b64-a661-1f41b534a0d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88B13-CF1D-4B31-A86D-2B66186C6C8E}">
  <ds:schemaRefs>
    <ds:schemaRef ds:uri="http://purl.org/dc/terms/"/>
    <ds:schemaRef ds:uri="http://schemas.openxmlformats.org/package/2006/metadata/core-properties"/>
    <ds:schemaRef ds:uri="http://schemas.microsoft.com/office/2006/documentManagement/types"/>
    <ds:schemaRef ds:uri="607a5442-0e99-4b64-a661-1f41b534a0d7"/>
    <ds:schemaRef ds:uri="a38e01fa-20f1-47f3-ac68-15bb29542af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92AC57C-B388-4827-9FF5-12B476B0B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e01fa-20f1-47f3-ac68-15bb29542af0"/>
    <ds:schemaRef ds:uri="607a5442-0e99-4b64-a661-1f41b534a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E99773-5879-4E7F-9441-24EF057957DC}">
  <ds:schemaRefs>
    <ds:schemaRef ds:uri="http://schemas.microsoft.com/sharepoint/v3/contenttype/forms"/>
  </ds:schemaRefs>
</ds:datastoreItem>
</file>

<file path=customXml/itemProps4.xml><?xml version="1.0" encoding="utf-8"?>
<ds:datastoreItem xmlns:ds="http://schemas.openxmlformats.org/officeDocument/2006/customXml" ds:itemID="{5C89D128-D970-447A-BF96-C4295FF4F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6493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Marie (19531)</dc:creator>
  <cp:keywords/>
  <dc:description/>
  <cp:lastModifiedBy>Rachel Duffy (18933)</cp:lastModifiedBy>
  <cp:revision>2</cp:revision>
  <dcterms:created xsi:type="dcterms:W3CDTF">2025-07-01T15:58:00Z</dcterms:created>
  <dcterms:modified xsi:type="dcterms:W3CDTF">2025-07-01T15:58:00Z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0x010100F27C9619FA46FE41A4759CAFBE5D734A00B3A84F28B404AE48B02FD6F610ECFDF7</vt:lpwstr>
  </property>
  <property fmtid="{D5CDD505-2E9C-101B-9397-08002B2CF9AE}" pid="3" name="MediaServiceImageTags">
    <vt:lpwstr/>
  </property>
  <property fmtid="{D5CDD505-2E9C-101B-9397-08002B2CF9AE}" pid="4" name="ForceDepartment">
    <vt:lpwstr/>
  </property>
  <property fmtid="{D5CDD505-2E9C-101B-9397-08002B2CF9AE}" pid="5" name="ForceTagsHc">
    <vt:lpwstr/>
  </property>
</Properties>
</file>