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DD176" w14:textId="4C72DF37" w:rsidR="00DA186D" w:rsidRPr="00AB7AAA" w:rsidRDefault="00122DD3" w:rsidP="00AB7AAA">
      <w:pPr>
        <w:tabs>
          <w:tab w:val="num" w:pos="720"/>
        </w:tabs>
        <w:spacing w:after="0" w:line="240" w:lineRule="auto"/>
        <w:ind w:left="-1276"/>
        <w:jc w:val="both"/>
        <w:rPr>
          <w:rFonts w:ascii="Arial" w:eastAsia="Times New Roman" w:hAnsi="Arial" w:cs="Arial"/>
          <w:color w:val="1F497D"/>
          <w:sz w:val="24"/>
          <w:szCs w:val="24"/>
          <w:lang w:eastAsia="en-GB"/>
        </w:rPr>
      </w:pPr>
      <w:r w:rsidRPr="00AB7AAA">
        <w:rPr>
          <w:rFonts w:ascii="Arial" w:hAnsi="Arial" w:cs="Arial"/>
          <w:noProof/>
          <w:sz w:val="24"/>
          <w:szCs w:val="24"/>
          <w:lang w:eastAsia="en-GB"/>
        </w:rPr>
        <mc:AlternateContent>
          <mc:Choice Requires="wps">
            <w:drawing>
              <wp:anchor distT="0" distB="0" distL="114300" distR="114300" simplePos="0" relativeHeight="251658240" behindDoc="0" locked="0" layoutInCell="1" allowOverlap="1" wp14:anchorId="095CE335" wp14:editId="417477EC">
                <wp:simplePos x="0" y="0"/>
                <wp:positionH relativeFrom="column">
                  <wp:posOffset>1032510</wp:posOffset>
                </wp:positionH>
                <wp:positionV relativeFrom="paragraph">
                  <wp:posOffset>-154940</wp:posOffset>
                </wp:positionV>
                <wp:extent cx="4318000" cy="1651000"/>
                <wp:effectExtent l="0" t="0" r="25400" b="25400"/>
                <wp:wrapNone/>
                <wp:docPr id="6" name="Text Box 6"/>
                <wp:cNvGraphicFramePr/>
                <a:graphic xmlns:a="http://schemas.openxmlformats.org/drawingml/2006/main">
                  <a:graphicData uri="http://schemas.microsoft.com/office/word/2010/wordprocessingShape">
                    <wps:wsp>
                      <wps:cNvSpPr txBox="1"/>
                      <wps:spPr>
                        <a:xfrm>
                          <a:off x="0" y="0"/>
                          <a:ext cx="4318000" cy="165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149BEF" w14:textId="77777777" w:rsidR="00367C9D" w:rsidRDefault="00367C9D" w:rsidP="00AB7AAA">
                            <w:pPr>
                              <w:jc w:val="center"/>
                              <w:rPr>
                                <w:rFonts w:ascii="Arial" w:hAnsi="Arial" w:cs="Arial"/>
                                <w:b/>
                                <w:color w:val="1F4E79" w:themeColor="accent1" w:themeShade="80"/>
                                <w:sz w:val="28"/>
                                <w:szCs w:val="28"/>
                              </w:rPr>
                            </w:pPr>
                            <w:r>
                              <w:rPr>
                                <w:rFonts w:ascii="Arial" w:hAnsi="Arial" w:cs="Arial"/>
                                <w:b/>
                                <w:color w:val="1F4E79" w:themeColor="accent1" w:themeShade="80"/>
                                <w:sz w:val="28"/>
                                <w:szCs w:val="28"/>
                              </w:rPr>
                              <w:t>Hampshire Constabulary &amp; Thames Valley Police</w:t>
                            </w:r>
                          </w:p>
                          <w:p w14:paraId="1EAEF22C" w14:textId="77777777" w:rsidR="00367C9D" w:rsidRPr="000064F0" w:rsidRDefault="00367C9D" w:rsidP="00AB7AAA">
                            <w:pPr>
                              <w:jc w:val="center"/>
                              <w:rPr>
                                <w:rFonts w:ascii="Arial" w:hAnsi="Arial" w:cs="Arial"/>
                                <w:b/>
                                <w:color w:val="1F4E79" w:themeColor="accent1" w:themeShade="80"/>
                                <w:sz w:val="28"/>
                                <w:szCs w:val="28"/>
                              </w:rPr>
                            </w:pPr>
                            <w:r>
                              <w:rPr>
                                <w:rFonts w:ascii="Arial" w:hAnsi="Arial" w:cs="Arial"/>
                                <w:b/>
                                <w:color w:val="1F4E79" w:themeColor="accent1" w:themeShade="80"/>
                                <w:sz w:val="28"/>
                                <w:szCs w:val="28"/>
                              </w:rPr>
                              <w:t>Appropriate Document for the Processing of Special Category Personal Data under the UK Data Protection Act 2018 and UK General Data Protection Regulation</w:t>
                            </w:r>
                          </w:p>
                          <w:p w14:paraId="388D4D5D" w14:textId="77777777" w:rsidR="00367C9D" w:rsidRDefault="00367C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CE335" id="_x0000_t202" coordsize="21600,21600" o:spt="202" path="m,l,21600r21600,l21600,xe">
                <v:stroke joinstyle="miter"/>
                <v:path gradientshapeok="t" o:connecttype="rect"/>
              </v:shapetype>
              <v:shape id="Text Box 6" o:spid="_x0000_s1026" type="#_x0000_t202" style="position:absolute;left:0;text-align:left;margin-left:81.3pt;margin-top:-12.2pt;width:340pt;height:1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V0fgIAAI4FAAAOAAAAZHJzL2Uyb0RvYy54bWysVE1v2zAMvQ/YfxB0X223SdYFdYosRYcB&#10;RVssHXpWZCkRKouapMTOfv0o2fnqeumwi02KjxT5RPLquq012QjnFZiSFmc5JcJwqJRZlvTn0+2n&#10;S0p8YKZiGowo6VZ4ej35+OGqsWNxDivQlXAEgxg/bmxJVyHYcZZ5vhI182dghUGjBFezgKpbZpVj&#10;DUavdXae56OsAVdZB1x4j6c3nZFOUnwpBQ8PUnoRiC4p5hbS16XvIn6zyRUbLx2zK8X7NNg/ZFEz&#10;ZfDSfagbFhhZO/VXqFpxBx5kOONQZyCl4iLVgNUU+atq5itmRaoFyfF2T5P/f2H5/WZuHx0J7Vdo&#10;8QEjIY31Y4+HsZ5Wujr+MVOCdqRwu6dNtIFwPBxcFJd5jiaOtmI0LKKCcbKDu3U+fBNQkyiU1OG7&#10;JLrY5s6HDrqDxNs8aFXdKq2TEntBzLQjG4avqENKEoOfoLQhTUlHF8M8BT6xxdB7/4Vm/KVP7wiF&#10;8bSJ14nUNX1aByqSFLZaRIw2P4QkqkqMvJEj41yYfZ4JHVESK3qPY48/ZPUe564O9Eg3gwl751oZ&#10;cB1Lp9RWLztqZYfHNzyqO4qhXbR9iyyg2mLnOOiGylt+q5DoO+bDI3M4RdgRuBnCA36kBnwd6CVK&#10;VuB+v3Ue8djcaKWkwaksqf+1Zk5Qor8bbPsvxWAQxzgpg+Hnc1TcsWVxbDHregbYMgXuIMuTGPFB&#10;70TpoH7GBTKNt6KJGY53lzTsxFnodgUuIC6m0wTCwbUs3Jm55TF0pDc22FP7zJztGzzgbNzDbn7Z&#10;+FWfd9joaWC6DiBVGoJIcMdqTzwOfRqjfkHFrXKsJ9RhjU7+AAAA//8DAFBLAwQUAAYACAAAACEA&#10;EJQ32N0AAAALAQAADwAAAGRycy9kb3ducmV2LnhtbEyPwU7DMAyG70i8Q2QkbltKKVUpTSdAgwsn&#10;BuKcNVkS0ThVknXl7fFOcPztT78/d5vFj2zWMbmAAm7WBTCNQ1AOjYDPj5dVAyxliUqOAbWAH51g&#10;019edLJV4YTvet5lw6gEUysF2JynlvM0WO1lWodJI+0OIXqZKUbDVZQnKvcjL4ui5l46pAtWTvrZ&#10;6uF7d/QCtk/m3gyNjHbbKOfm5evwZl6FuL5aHh+AZb3kPxjO+qQOPTntwxFVYiPluqwJFbAqqwoY&#10;EU11nuwFlLd3NfC+4/9/6H8BAAD//wMAUEsBAi0AFAAGAAgAAAAhALaDOJL+AAAA4QEAABMAAAAA&#10;AAAAAAAAAAAAAAAAAFtDb250ZW50X1R5cGVzXS54bWxQSwECLQAUAAYACAAAACEAOP0h/9YAAACU&#10;AQAACwAAAAAAAAAAAAAAAAAvAQAAX3JlbHMvLnJlbHNQSwECLQAUAAYACAAAACEA4R4VdH4CAACO&#10;BQAADgAAAAAAAAAAAAAAAAAuAgAAZHJzL2Uyb0RvYy54bWxQSwECLQAUAAYACAAAACEAEJQ32N0A&#10;AAALAQAADwAAAAAAAAAAAAAAAADYBAAAZHJzL2Rvd25yZXYueG1sUEsFBgAAAAAEAAQA8wAAAOIF&#10;AAAAAA==&#10;" fillcolor="white [3201]" strokeweight=".5pt">
                <v:textbox>
                  <w:txbxContent>
                    <w:p w14:paraId="51149BEF" w14:textId="77777777" w:rsidR="00367C9D" w:rsidRDefault="00367C9D" w:rsidP="00AB7AAA">
                      <w:pPr>
                        <w:jc w:val="center"/>
                        <w:rPr>
                          <w:rFonts w:ascii="Arial" w:hAnsi="Arial" w:cs="Arial"/>
                          <w:b/>
                          <w:color w:val="1F4E79" w:themeColor="accent1" w:themeShade="80"/>
                          <w:sz w:val="28"/>
                          <w:szCs w:val="28"/>
                        </w:rPr>
                      </w:pPr>
                      <w:r>
                        <w:rPr>
                          <w:rFonts w:ascii="Arial" w:hAnsi="Arial" w:cs="Arial"/>
                          <w:b/>
                          <w:color w:val="1F4E79" w:themeColor="accent1" w:themeShade="80"/>
                          <w:sz w:val="28"/>
                          <w:szCs w:val="28"/>
                        </w:rPr>
                        <w:t>Hampshire Constabulary &amp; Thames Valley Police</w:t>
                      </w:r>
                    </w:p>
                    <w:p w14:paraId="1EAEF22C" w14:textId="77777777" w:rsidR="00367C9D" w:rsidRPr="000064F0" w:rsidRDefault="00367C9D" w:rsidP="00AB7AAA">
                      <w:pPr>
                        <w:jc w:val="center"/>
                        <w:rPr>
                          <w:rFonts w:ascii="Arial" w:hAnsi="Arial" w:cs="Arial"/>
                          <w:b/>
                          <w:color w:val="1F4E79" w:themeColor="accent1" w:themeShade="80"/>
                          <w:sz w:val="28"/>
                          <w:szCs w:val="28"/>
                        </w:rPr>
                      </w:pPr>
                      <w:r>
                        <w:rPr>
                          <w:rFonts w:ascii="Arial" w:hAnsi="Arial" w:cs="Arial"/>
                          <w:b/>
                          <w:color w:val="1F4E79" w:themeColor="accent1" w:themeShade="80"/>
                          <w:sz w:val="28"/>
                          <w:szCs w:val="28"/>
                        </w:rPr>
                        <w:t>Appropriate Document for the Processing of Special Category Personal Data under the UK Data Protection Act 2018 and UK General Data Protection Regulation</w:t>
                      </w:r>
                    </w:p>
                    <w:p w14:paraId="388D4D5D" w14:textId="77777777" w:rsidR="00367C9D" w:rsidRDefault="00367C9D"/>
                  </w:txbxContent>
                </v:textbox>
              </v:shape>
            </w:pict>
          </mc:Fallback>
        </mc:AlternateContent>
      </w:r>
      <w:r w:rsidR="000C7FA2">
        <w:rPr>
          <w:noProof/>
          <w:lang w:eastAsia="en-GB"/>
        </w:rPr>
        <w:drawing>
          <wp:anchor distT="0" distB="0" distL="114300" distR="114300" simplePos="0" relativeHeight="251658241" behindDoc="0" locked="0" layoutInCell="1" allowOverlap="1" wp14:anchorId="2B021325" wp14:editId="064F5629">
            <wp:simplePos x="0" y="0"/>
            <wp:positionH relativeFrom="margin">
              <wp:posOffset>5534660</wp:posOffset>
            </wp:positionH>
            <wp:positionV relativeFrom="page">
              <wp:posOffset>608330</wp:posOffset>
            </wp:positionV>
            <wp:extent cx="806450" cy="122174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6450" cy="1221740"/>
                    </a:xfrm>
                    <a:prstGeom prst="rect">
                      <a:avLst/>
                    </a:prstGeom>
                  </pic:spPr>
                </pic:pic>
              </a:graphicData>
            </a:graphic>
            <wp14:sizeRelH relativeFrom="margin">
              <wp14:pctWidth>0</wp14:pctWidth>
            </wp14:sizeRelH>
            <wp14:sizeRelV relativeFrom="margin">
              <wp14:pctHeight>0</wp14:pctHeight>
            </wp14:sizeRelV>
          </wp:anchor>
        </w:drawing>
      </w:r>
      <w:r w:rsidR="000C7FA2">
        <w:rPr>
          <w:noProof/>
          <w:lang w:eastAsia="en-GB"/>
        </w:rPr>
        <w:drawing>
          <wp:anchor distT="0" distB="0" distL="114300" distR="114300" simplePos="0" relativeHeight="251658242" behindDoc="0" locked="0" layoutInCell="1" allowOverlap="1" wp14:anchorId="24D9E627" wp14:editId="1E32B90E">
            <wp:simplePos x="0" y="0"/>
            <wp:positionH relativeFrom="column">
              <wp:posOffset>-336550</wp:posOffset>
            </wp:positionH>
            <wp:positionV relativeFrom="page">
              <wp:posOffset>588010</wp:posOffset>
            </wp:positionV>
            <wp:extent cx="1263015" cy="1273175"/>
            <wp:effectExtent l="0" t="0" r="0" b="3175"/>
            <wp:wrapTopAndBottom/>
            <wp:docPr id="9" name="Picture 1" descr="C:\Users\50285\AppData\Local\Microsoft\Windows\INetCache\Content.MSO\7E7E7D3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rcRect r="40945"/>
                    <a:stretch>
                      <a:fillRect/>
                    </a:stretch>
                  </pic:blipFill>
                  <pic:spPr bwMode="auto">
                    <a:xfrm>
                      <a:off x="0" y="0"/>
                      <a:ext cx="1263015" cy="1273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DDB849" w14:textId="68AE19A5" w:rsidR="002B76F9" w:rsidRPr="00AB7AAA" w:rsidRDefault="002B76F9" w:rsidP="00AB7AAA">
      <w:pPr>
        <w:tabs>
          <w:tab w:val="num" w:pos="720"/>
        </w:tabs>
        <w:spacing w:after="0" w:line="240" w:lineRule="auto"/>
        <w:ind w:left="-993"/>
        <w:jc w:val="both"/>
        <w:rPr>
          <w:rFonts w:ascii="Arial" w:eastAsia="Times New Roman" w:hAnsi="Arial" w:cs="Arial"/>
          <w:b/>
          <w:color w:val="1F497D"/>
          <w:sz w:val="24"/>
          <w:szCs w:val="24"/>
          <w:lang w:eastAsia="en-GB"/>
        </w:rPr>
      </w:pPr>
    </w:p>
    <w:p w14:paraId="665BAD4A" w14:textId="0F2E3D14" w:rsidR="00AB7AAA" w:rsidRPr="000C7FA2" w:rsidRDefault="00AB7AAA" w:rsidP="000C7FA2">
      <w:pPr>
        <w:tabs>
          <w:tab w:val="num" w:pos="720"/>
        </w:tabs>
        <w:spacing w:after="0" w:line="240" w:lineRule="auto"/>
        <w:ind w:left="-993"/>
        <w:jc w:val="right"/>
        <w:rPr>
          <w:rFonts w:ascii="Arial" w:hAnsi="Arial" w:cs="Arial"/>
          <w:bCs/>
          <w:sz w:val="24"/>
          <w:szCs w:val="24"/>
        </w:rPr>
      </w:pPr>
    </w:p>
    <w:p w14:paraId="6613CD77" w14:textId="77777777" w:rsidR="00BC32B9" w:rsidRDefault="00BC32B9" w:rsidP="00AB7AAA">
      <w:pPr>
        <w:spacing w:after="0" w:line="240" w:lineRule="auto"/>
        <w:jc w:val="both"/>
        <w:rPr>
          <w:rFonts w:ascii="Arial" w:eastAsia="Times New Roman" w:hAnsi="Arial" w:cs="Arial"/>
          <w:sz w:val="24"/>
          <w:szCs w:val="24"/>
          <w:lang w:val="en" w:eastAsia="en-GB"/>
        </w:rPr>
      </w:pPr>
    </w:p>
    <w:p w14:paraId="20BE496A" w14:textId="48B4AA87" w:rsidR="00684851" w:rsidRDefault="00332282" w:rsidP="00AB7AAA">
      <w:pPr>
        <w:spacing w:after="0" w:line="240" w:lineRule="auto"/>
        <w:jc w:val="both"/>
        <w:rPr>
          <w:rFonts w:ascii="Arial" w:hAnsi="Arial" w:cs="Arial"/>
          <w:color w:val="000000" w:themeColor="text1"/>
          <w:sz w:val="24"/>
          <w:szCs w:val="24"/>
        </w:rPr>
      </w:pPr>
      <w:r w:rsidRPr="00332282">
        <w:rPr>
          <w:rFonts w:ascii="Arial" w:eastAsia="Times New Roman" w:hAnsi="Arial" w:cs="Arial"/>
          <w:sz w:val="24"/>
          <w:szCs w:val="24"/>
          <w:lang w:val="en" w:eastAsia="en-GB"/>
        </w:rPr>
        <w:t>This is the ‘</w:t>
      </w:r>
      <w:r w:rsidR="0024469C">
        <w:rPr>
          <w:rFonts w:ascii="Arial" w:eastAsia="Times New Roman" w:hAnsi="Arial" w:cs="Arial"/>
          <w:sz w:val="24"/>
          <w:szCs w:val="24"/>
          <w:lang w:val="en" w:eastAsia="en-GB"/>
        </w:rPr>
        <w:t>A</w:t>
      </w:r>
      <w:r w:rsidRPr="00332282">
        <w:rPr>
          <w:rFonts w:ascii="Arial" w:eastAsia="Times New Roman" w:hAnsi="Arial" w:cs="Arial"/>
          <w:sz w:val="24"/>
          <w:szCs w:val="24"/>
          <w:lang w:val="en" w:eastAsia="en-GB"/>
        </w:rPr>
        <w:t xml:space="preserve">ppropriate </w:t>
      </w:r>
      <w:r w:rsidR="0024469C">
        <w:rPr>
          <w:rFonts w:ascii="Arial" w:eastAsia="Times New Roman" w:hAnsi="Arial" w:cs="Arial"/>
          <w:sz w:val="24"/>
          <w:szCs w:val="24"/>
          <w:lang w:val="en" w:eastAsia="en-GB"/>
        </w:rPr>
        <w:t>D</w:t>
      </w:r>
      <w:r w:rsidR="00FA3782">
        <w:rPr>
          <w:rFonts w:ascii="Arial" w:eastAsia="Times New Roman" w:hAnsi="Arial" w:cs="Arial"/>
          <w:sz w:val="24"/>
          <w:szCs w:val="24"/>
          <w:lang w:val="en" w:eastAsia="en-GB"/>
        </w:rPr>
        <w:t>ocument</w:t>
      </w:r>
      <w:r w:rsidR="00D211E2">
        <w:rPr>
          <w:rFonts w:ascii="Arial" w:eastAsia="Times New Roman" w:hAnsi="Arial" w:cs="Arial"/>
          <w:sz w:val="24"/>
          <w:szCs w:val="24"/>
          <w:lang w:val="en" w:eastAsia="en-GB"/>
        </w:rPr>
        <w:t>’</w:t>
      </w:r>
      <w:r w:rsidRPr="00332282">
        <w:rPr>
          <w:rFonts w:ascii="Arial" w:eastAsia="Times New Roman" w:hAnsi="Arial" w:cs="Arial"/>
          <w:sz w:val="24"/>
          <w:szCs w:val="24"/>
          <w:lang w:val="en" w:eastAsia="en-GB"/>
        </w:rPr>
        <w:t xml:space="preserve"> </w:t>
      </w:r>
      <w:r w:rsidR="003F59BD">
        <w:rPr>
          <w:rFonts w:ascii="Arial" w:eastAsia="Times New Roman" w:hAnsi="Arial" w:cs="Arial"/>
          <w:sz w:val="24"/>
          <w:szCs w:val="24"/>
          <w:lang w:val="en" w:eastAsia="en-GB"/>
        </w:rPr>
        <w:t xml:space="preserve">that sets out how </w:t>
      </w:r>
      <w:r w:rsidRPr="00AB7AAA">
        <w:rPr>
          <w:rFonts w:ascii="Arial" w:eastAsia="Times New Roman" w:hAnsi="Arial" w:cs="Arial"/>
          <w:sz w:val="24"/>
          <w:szCs w:val="24"/>
          <w:lang w:val="en" w:eastAsia="en-GB"/>
        </w:rPr>
        <w:t xml:space="preserve">Hampshire </w:t>
      </w:r>
      <w:r w:rsidR="00602EE0">
        <w:rPr>
          <w:rFonts w:ascii="Arial" w:eastAsia="Times New Roman" w:hAnsi="Arial" w:cs="Arial"/>
          <w:sz w:val="24"/>
          <w:szCs w:val="24"/>
          <w:lang w:val="en" w:eastAsia="en-GB"/>
        </w:rPr>
        <w:t xml:space="preserve">and Isle of Wight </w:t>
      </w:r>
      <w:r w:rsidRPr="00AB7AAA">
        <w:rPr>
          <w:rFonts w:ascii="Arial" w:eastAsia="Times New Roman" w:hAnsi="Arial" w:cs="Arial"/>
          <w:sz w:val="24"/>
          <w:szCs w:val="24"/>
          <w:lang w:val="en" w:eastAsia="en-GB"/>
        </w:rPr>
        <w:t xml:space="preserve">Constabulary and Thames Valley Police </w:t>
      </w:r>
      <w:r w:rsidRPr="00332282">
        <w:rPr>
          <w:rFonts w:ascii="Arial" w:eastAsia="Times New Roman" w:hAnsi="Arial" w:cs="Arial"/>
          <w:sz w:val="24"/>
          <w:szCs w:val="24"/>
          <w:lang w:val="en" w:eastAsia="en-GB"/>
        </w:rPr>
        <w:t xml:space="preserve">will protect </w:t>
      </w:r>
      <w:r w:rsidR="00367C9D">
        <w:rPr>
          <w:rFonts w:ascii="Arial" w:eastAsia="Times New Roman" w:hAnsi="Arial" w:cs="Arial"/>
          <w:sz w:val="24"/>
          <w:szCs w:val="24"/>
          <w:lang w:val="en" w:eastAsia="en-GB"/>
        </w:rPr>
        <w:t>‘</w:t>
      </w:r>
      <w:r w:rsidRPr="00332282">
        <w:rPr>
          <w:rFonts w:ascii="Arial" w:eastAsia="Times New Roman" w:hAnsi="Arial" w:cs="Arial"/>
          <w:sz w:val="24"/>
          <w:szCs w:val="24"/>
          <w:lang w:val="en" w:eastAsia="en-GB"/>
        </w:rPr>
        <w:t>special category</w:t>
      </w:r>
      <w:r w:rsidR="00367C9D">
        <w:rPr>
          <w:rFonts w:ascii="Arial" w:eastAsia="Times New Roman" w:hAnsi="Arial" w:cs="Arial"/>
          <w:sz w:val="24"/>
          <w:szCs w:val="24"/>
          <w:lang w:val="en" w:eastAsia="en-GB"/>
        </w:rPr>
        <w:t>’</w:t>
      </w:r>
      <w:r w:rsidRPr="00332282">
        <w:rPr>
          <w:rFonts w:ascii="Arial" w:eastAsia="Times New Roman" w:hAnsi="Arial" w:cs="Arial"/>
          <w:sz w:val="24"/>
          <w:szCs w:val="24"/>
          <w:lang w:val="en" w:eastAsia="en-GB"/>
        </w:rPr>
        <w:t xml:space="preserve"> and criminal conviction personal data</w:t>
      </w:r>
      <w:r w:rsidR="00684851" w:rsidRPr="00AB7AAA">
        <w:rPr>
          <w:rFonts w:ascii="Arial" w:eastAsia="Times New Roman" w:hAnsi="Arial" w:cs="Arial"/>
          <w:sz w:val="24"/>
          <w:szCs w:val="24"/>
          <w:lang w:val="en" w:eastAsia="en-GB"/>
        </w:rPr>
        <w:t xml:space="preserve"> </w:t>
      </w:r>
      <w:r w:rsidR="00D211E2">
        <w:rPr>
          <w:rFonts w:ascii="Arial" w:eastAsia="Times New Roman" w:hAnsi="Arial" w:cs="Arial"/>
          <w:sz w:val="24"/>
          <w:szCs w:val="24"/>
          <w:lang w:val="en" w:eastAsia="en-GB"/>
        </w:rPr>
        <w:t xml:space="preserve">in compliance with the </w:t>
      </w:r>
      <w:r w:rsidR="000C7FA2">
        <w:rPr>
          <w:rFonts w:ascii="Arial" w:eastAsia="Times New Roman" w:hAnsi="Arial" w:cs="Arial"/>
          <w:sz w:val="24"/>
          <w:szCs w:val="24"/>
          <w:lang w:val="en" w:eastAsia="en-GB"/>
        </w:rPr>
        <w:t xml:space="preserve">UK General Data </w:t>
      </w:r>
      <w:r w:rsidR="001536E1">
        <w:rPr>
          <w:rFonts w:ascii="Arial" w:eastAsia="Times New Roman" w:hAnsi="Arial" w:cs="Arial"/>
          <w:sz w:val="24"/>
          <w:szCs w:val="24"/>
          <w:lang w:val="en" w:eastAsia="en-GB"/>
        </w:rPr>
        <w:t>P</w:t>
      </w:r>
      <w:r w:rsidR="000C7FA2">
        <w:rPr>
          <w:rFonts w:ascii="Arial" w:eastAsia="Times New Roman" w:hAnsi="Arial" w:cs="Arial"/>
          <w:sz w:val="24"/>
          <w:szCs w:val="24"/>
          <w:lang w:val="en" w:eastAsia="en-GB"/>
        </w:rPr>
        <w:t xml:space="preserve">rotection Regulation (UK GDPR) and </w:t>
      </w:r>
      <w:r w:rsidR="00D211E2">
        <w:rPr>
          <w:rFonts w:ascii="Arial" w:eastAsia="Times New Roman" w:hAnsi="Arial" w:cs="Arial"/>
          <w:sz w:val="24"/>
          <w:szCs w:val="24"/>
          <w:lang w:val="en" w:eastAsia="en-GB"/>
        </w:rPr>
        <w:t>Data Protection Act 2018 (DPA 2018)</w:t>
      </w:r>
      <w:r w:rsidR="000C7FA2">
        <w:rPr>
          <w:rFonts w:ascii="Arial" w:eastAsia="Times New Roman" w:hAnsi="Arial" w:cs="Arial"/>
          <w:sz w:val="24"/>
          <w:szCs w:val="24"/>
          <w:lang w:val="en" w:eastAsia="en-GB"/>
        </w:rPr>
        <w:t>; as amended by the Data Use and Access Act 2025</w:t>
      </w:r>
      <w:r w:rsidRPr="00332282">
        <w:rPr>
          <w:rFonts w:ascii="Arial" w:eastAsia="Times New Roman" w:hAnsi="Arial" w:cs="Arial"/>
          <w:sz w:val="24"/>
          <w:szCs w:val="24"/>
          <w:lang w:val="en" w:eastAsia="en-GB"/>
        </w:rPr>
        <w:t>.</w:t>
      </w:r>
      <w:r w:rsidR="00684851" w:rsidRPr="00AB7AAA">
        <w:rPr>
          <w:rFonts w:ascii="Arial" w:eastAsia="Times New Roman" w:hAnsi="Arial" w:cs="Arial"/>
          <w:sz w:val="24"/>
          <w:szCs w:val="24"/>
          <w:lang w:val="en" w:eastAsia="en-GB"/>
        </w:rPr>
        <w:t xml:space="preserve"> T</w:t>
      </w:r>
      <w:r w:rsidR="00684851" w:rsidRPr="00AB7AAA">
        <w:rPr>
          <w:rFonts w:ascii="Arial" w:hAnsi="Arial" w:cs="Arial"/>
          <w:color w:val="000000" w:themeColor="text1"/>
          <w:sz w:val="24"/>
          <w:szCs w:val="24"/>
        </w:rPr>
        <w:t xml:space="preserve">his document will be </w:t>
      </w:r>
      <w:proofErr w:type="gramStart"/>
      <w:r w:rsidR="00684851" w:rsidRPr="00AB7AAA">
        <w:rPr>
          <w:rFonts w:ascii="Arial" w:hAnsi="Arial" w:cs="Arial"/>
          <w:color w:val="000000" w:themeColor="text1"/>
          <w:sz w:val="24"/>
          <w:szCs w:val="24"/>
        </w:rPr>
        <w:t>reviewed</w:t>
      </w:r>
      <w:proofErr w:type="gramEnd"/>
      <w:r w:rsidR="00684851" w:rsidRPr="00AB7AAA">
        <w:rPr>
          <w:rFonts w:ascii="Arial" w:hAnsi="Arial" w:cs="Arial"/>
          <w:color w:val="000000" w:themeColor="text1"/>
          <w:sz w:val="24"/>
          <w:szCs w:val="24"/>
        </w:rPr>
        <w:t xml:space="preserve"> not less than six months after its introduction and </w:t>
      </w:r>
      <w:r w:rsidR="0024469C">
        <w:rPr>
          <w:rFonts w:ascii="Arial" w:hAnsi="Arial" w:cs="Arial"/>
          <w:color w:val="000000" w:themeColor="text1"/>
          <w:sz w:val="24"/>
          <w:szCs w:val="24"/>
        </w:rPr>
        <w:t>annually</w:t>
      </w:r>
      <w:r w:rsidR="00684851" w:rsidRPr="00AB7AAA">
        <w:rPr>
          <w:rFonts w:ascii="Arial" w:hAnsi="Arial" w:cs="Arial"/>
          <w:color w:val="000000" w:themeColor="text1"/>
          <w:sz w:val="24"/>
          <w:szCs w:val="24"/>
        </w:rPr>
        <w:t xml:space="preserve"> thereafter.   </w:t>
      </w:r>
    </w:p>
    <w:p w14:paraId="4AC2821B" w14:textId="28BA1CC8" w:rsidR="00367C9D" w:rsidRDefault="00367C9D" w:rsidP="00AB7AAA">
      <w:pPr>
        <w:spacing w:after="0" w:line="240" w:lineRule="auto"/>
        <w:jc w:val="both"/>
        <w:rPr>
          <w:rFonts w:ascii="Arial" w:hAnsi="Arial" w:cs="Arial"/>
          <w:color w:val="000000" w:themeColor="text1"/>
          <w:sz w:val="24"/>
          <w:szCs w:val="24"/>
        </w:rPr>
      </w:pPr>
    </w:p>
    <w:p w14:paraId="3C859652" w14:textId="06E304F5" w:rsidR="00367C9D" w:rsidRDefault="00367C9D" w:rsidP="00AB7AAA">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Special category data is personal data that reveals:</w:t>
      </w:r>
    </w:p>
    <w:p w14:paraId="30797931" w14:textId="227B0251" w:rsidR="00367C9D" w:rsidRDefault="00367C9D" w:rsidP="00367C9D">
      <w:pPr>
        <w:pStyle w:val="ListParagraph"/>
        <w:numPr>
          <w:ilvl w:val="0"/>
          <w:numId w:val="37"/>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racial or ethnic origin,</w:t>
      </w:r>
    </w:p>
    <w:p w14:paraId="5A2C6D34" w14:textId="4D99C7F1" w:rsidR="00367C9D" w:rsidRDefault="00367C9D" w:rsidP="00367C9D">
      <w:pPr>
        <w:pStyle w:val="ListParagraph"/>
        <w:numPr>
          <w:ilvl w:val="0"/>
          <w:numId w:val="37"/>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political opinions,</w:t>
      </w:r>
    </w:p>
    <w:p w14:paraId="6D7B894D" w14:textId="70E35532" w:rsidR="00367C9D" w:rsidRDefault="00367C9D" w:rsidP="00367C9D">
      <w:pPr>
        <w:pStyle w:val="ListParagraph"/>
        <w:numPr>
          <w:ilvl w:val="0"/>
          <w:numId w:val="37"/>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religious or philosophical beliefs, </w:t>
      </w:r>
    </w:p>
    <w:p w14:paraId="5C485ACB" w14:textId="7723FE5C" w:rsidR="00367C9D" w:rsidRDefault="00367C9D" w:rsidP="00367C9D">
      <w:pPr>
        <w:pStyle w:val="ListParagraph"/>
        <w:numPr>
          <w:ilvl w:val="0"/>
          <w:numId w:val="37"/>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trade union membership,</w:t>
      </w:r>
    </w:p>
    <w:p w14:paraId="3B782A5E" w14:textId="202955BD" w:rsidR="00367C9D" w:rsidRPr="000C7FA2" w:rsidRDefault="00367C9D" w:rsidP="00B81737">
      <w:pPr>
        <w:pStyle w:val="ListParagraph"/>
        <w:numPr>
          <w:ilvl w:val="0"/>
          <w:numId w:val="37"/>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genetic data</w:t>
      </w:r>
      <w:r w:rsidR="00B81737">
        <w:rPr>
          <w:rFonts w:ascii="Arial" w:hAnsi="Arial" w:cs="Arial"/>
          <w:color w:val="000000" w:themeColor="text1"/>
          <w:sz w:val="24"/>
          <w:szCs w:val="24"/>
        </w:rPr>
        <w:t xml:space="preserve"> and </w:t>
      </w:r>
      <w:r w:rsidRPr="000C7FA2">
        <w:rPr>
          <w:rFonts w:ascii="Arial" w:hAnsi="Arial" w:cs="Arial"/>
          <w:color w:val="000000" w:themeColor="text1"/>
          <w:sz w:val="24"/>
          <w:szCs w:val="24"/>
        </w:rPr>
        <w:t>biometric data for the purposes of uniquely identifying and individual,</w:t>
      </w:r>
    </w:p>
    <w:p w14:paraId="42EE9A47" w14:textId="074B7254" w:rsidR="00367C9D" w:rsidRDefault="00367C9D" w:rsidP="00367C9D">
      <w:pPr>
        <w:pStyle w:val="ListParagraph"/>
        <w:numPr>
          <w:ilvl w:val="0"/>
          <w:numId w:val="37"/>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health,</w:t>
      </w:r>
    </w:p>
    <w:p w14:paraId="746DC17A" w14:textId="23375981" w:rsidR="00367C9D" w:rsidRDefault="00367C9D" w:rsidP="00367C9D">
      <w:pPr>
        <w:pStyle w:val="ListParagraph"/>
        <w:numPr>
          <w:ilvl w:val="0"/>
          <w:numId w:val="37"/>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sex life and sexual orientation.</w:t>
      </w:r>
    </w:p>
    <w:p w14:paraId="1D716E6D" w14:textId="40FDFD7F" w:rsidR="00367C9D" w:rsidRDefault="00367C9D" w:rsidP="00367C9D">
      <w:pPr>
        <w:spacing w:after="0" w:line="240" w:lineRule="auto"/>
        <w:jc w:val="both"/>
        <w:rPr>
          <w:rFonts w:ascii="Arial" w:hAnsi="Arial" w:cs="Arial"/>
          <w:color w:val="000000" w:themeColor="text1"/>
          <w:sz w:val="24"/>
          <w:szCs w:val="24"/>
        </w:rPr>
      </w:pPr>
    </w:p>
    <w:p w14:paraId="06EEE71F" w14:textId="6B0BF701" w:rsidR="00367C9D" w:rsidRPr="00367C9D" w:rsidRDefault="00367C9D" w:rsidP="00367C9D">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Criminal data is personal data relating to criminal convictions and offences or related security measures.</w:t>
      </w:r>
    </w:p>
    <w:p w14:paraId="23AF7E2F" w14:textId="77777777" w:rsidR="00581398" w:rsidRPr="00AB7AAA" w:rsidRDefault="00581398" w:rsidP="00AB7AAA">
      <w:pPr>
        <w:spacing w:after="0" w:line="240" w:lineRule="auto"/>
        <w:jc w:val="both"/>
        <w:rPr>
          <w:rFonts w:ascii="Arial" w:eastAsia="Times New Roman" w:hAnsi="Arial" w:cs="Arial"/>
          <w:b/>
          <w:sz w:val="24"/>
          <w:szCs w:val="24"/>
          <w:u w:val="single"/>
          <w:lang w:val="en" w:eastAsia="en-GB"/>
        </w:rPr>
      </w:pPr>
    </w:p>
    <w:p w14:paraId="1E88A299" w14:textId="77777777" w:rsidR="00AB7AAA" w:rsidRPr="00332282" w:rsidRDefault="00AB7AAA" w:rsidP="00AB7AAA">
      <w:pPr>
        <w:spacing w:after="0" w:line="240" w:lineRule="auto"/>
        <w:jc w:val="both"/>
        <w:rPr>
          <w:rFonts w:ascii="Arial" w:eastAsia="Times New Roman" w:hAnsi="Arial" w:cs="Arial"/>
          <w:b/>
          <w:sz w:val="24"/>
          <w:szCs w:val="24"/>
          <w:u w:val="single"/>
          <w:lang w:val="en" w:eastAsia="en-GB"/>
        </w:rPr>
      </w:pPr>
    </w:p>
    <w:p w14:paraId="7AD29308" w14:textId="77777777" w:rsidR="00684851" w:rsidRPr="00AB7AAA" w:rsidRDefault="00684851" w:rsidP="00AB7AAA">
      <w:pPr>
        <w:pStyle w:val="ListParagraph"/>
        <w:numPr>
          <w:ilvl w:val="0"/>
          <w:numId w:val="31"/>
        </w:numPr>
        <w:spacing w:after="0" w:line="240" w:lineRule="auto"/>
        <w:jc w:val="both"/>
        <w:rPr>
          <w:rFonts w:ascii="Arial" w:hAnsi="Arial" w:cs="Arial"/>
          <w:b/>
          <w:color w:val="7030A0"/>
          <w:sz w:val="24"/>
          <w:szCs w:val="24"/>
        </w:rPr>
      </w:pPr>
      <w:r w:rsidRPr="00AB7AAA">
        <w:rPr>
          <w:rFonts w:ascii="Arial" w:hAnsi="Arial" w:cs="Arial"/>
          <w:b/>
          <w:color w:val="7030A0"/>
          <w:sz w:val="24"/>
          <w:szCs w:val="24"/>
        </w:rPr>
        <w:t xml:space="preserve">Introduction </w:t>
      </w:r>
    </w:p>
    <w:p w14:paraId="7B5F96BC" w14:textId="77777777" w:rsidR="00AB7AAA" w:rsidRPr="00AB7AAA" w:rsidRDefault="00AB7AAA" w:rsidP="00AB7AAA">
      <w:pPr>
        <w:pStyle w:val="ListParagraph"/>
        <w:spacing w:after="0" w:line="240" w:lineRule="auto"/>
        <w:jc w:val="both"/>
        <w:rPr>
          <w:rFonts w:ascii="Arial" w:hAnsi="Arial" w:cs="Arial"/>
          <w:b/>
          <w:color w:val="7030A0"/>
          <w:sz w:val="24"/>
          <w:szCs w:val="24"/>
        </w:rPr>
      </w:pPr>
    </w:p>
    <w:p w14:paraId="1D269BD1" w14:textId="286E870A" w:rsidR="00451DA8" w:rsidRDefault="00451DA8" w:rsidP="00AB7AAA">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Section 10 and </w:t>
      </w:r>
      <w:r w:rsidR="00581398" w:rsidRPr="00AB7AAA">
        <w:rPr>
          <w:rFonts w:ascii="Arial" w:hAnsi="Arial" w:cs="Arial"/>
          <w:color w:val="000000" w:themeColor="text1"/>
          <w:sz w:val="24"/>
          <w:szCs w:val="24"/>
        </w:rPr>
        <w:t>S</w:t>
      </w:r>
      <w:r>
        <w:rPr>
          <w:rFonts w:ascii="Arial" w:hAnsi="Arial" w:cs="Arial"/>
          <w:color w:val="000000" w:themeColor="text1"/>
          <w:sz w:val="24"/>
          <w:szCs w:val="24"/>
        </w:rPr>
        <w:t xml:space="preserve">chedule 1 (Part 4) </w:t>
      </w:r>
      <w:r w:rsidR="00D211E2">
        <w:rPr>
          <w:rFonts w:ascii="Arial" w:hAnsi="Arial" w:cs="Arial"/>
          <w:color w:val="000000" w:themeColor="text1"/>
          <w:sz w:val="24"/>
          <w:szCs w:val="24"/>
        </w:rPr>
        <w:t xml:space="preserve">of the Data Protection Act 2018 </w:t>
      </w:r>
      <w:proofErr w:type="gramStart"/>
      <w:r w:rsidR="00581398" w:rsidRPr="00AB7AAA">
        <w:rPr>
          <w:rFonts w:ascii="Arial" w:hAnsi="Arial" w:cs="Arial"/>
          <w:color w:val="000000" w:themeColor="text1"/>
          <w:sz w:val="24"/>
          <w:szCs w:val="24"/>
        </w:rPr>
        <w:t>provides</w:t>
      </w:r>
      <w:proofErr w:type="gramEnd"/>
      <w:r>
        <w:rPr>
          <w:rFonts w:ascii="Arial" w:hAnsi="Arial" w:cs="Arial"/>
          <w:color w:val="000000" w:themeColor="text1"/>
          <w:sz w:val="24"/>
          <w:szCs w:val="24"/>
        </w:rPr>
        <w:t xml:space="preserve"> that</w:t>
      </w:r>
      <w:r w:rsidR="00647E52">
        <w:rPr>
          <w:rFonts w:ascii="Arial" w:hAnsi="Arial" w:cs="Arial"/>
          <w:color w:val="000000" w:themeColor="text1"/>
          <w:sz w:val="24"/>
          <w:szCs w:val="24"/>
        </w:rPr>
        <w:t xml:space="preserve"> </w:t>
      </w:r>
      <w:r w:rsidR="0024469C">
        <w:rPr>
          <w:rFonts w:ascii="Arial" w:hAnsi="Arial" w:cs="Arial"/>
          <w:color w:val="000000" w:themeColor="text1"/>
          <w:sz w:val="24"/>
          <w:szCs w:val="24"/>
        </w:rPr>
        <w:t xml:space="preserve">the </w:t>
      </w:r>
      <w:r w:rsidR="0024469C" w:rsidRPr="00AB7AAA">
        <w:rPr>
          <w:rFonts w:ascii="Arial" w:hAnsi="Arial" w:cs="Arial"/>
          <w:color w:val="000000" w:themeColor="text1"/>
          <w:sz w:val="24"/>
          <w:szCs w:val="24"/>
        </w:rPr>
        <w:t>processing</w:t>
      </w:r>
      <w:r w:rsidR="00581398" w:rsidRPr="00AB7AAA">
        <w:rPr>
          <w:rFonts w:ascii="Arial" w:hAnsi="Arial" w:cs="Arial"/>
          <w:color w:val="000000" w:themeColor="text1"/>
          <w:sz w:val="24"/>
          <w:szCs w:val="24"/>
        </w:rPr>
        <w:t xml:space="preserve"> </w:t>
      </w:r>
      <w:r w:rsidR="00647E52">
        <w:rPr>
          <w:rFonts w:ascii="Arial" w:hAnsi="Arial" w:cs="Arial"/>
          <w:color w:val="000000" w:themeColor="text1"/>
          <w:sz w:val="24"/>
          <w:szCs w:val="24"/>
        </w:rPr>
        <w:t>of special category personal data (as described in Article 9 of the GDPR) is</w:t>
      </w:r>
      <w:r w:rsidR="00581398" w:rsidRPr="00AB7AAA">
        <w:rPr>
          <w:rFonts w:ascii="Arial" w:hAnsi="Arial" w:cs="Arial"/>
          <w:color w:val="000000" w:themeColor="text1"/>
          <w:sz w:val="24"/>
          <w:szCs w:val="24"/>
        </w:rPr>
        <w:t xml:space="preserve"> permitted </w:t>
      </w:r>
      <w:r>
        <w:rPr>
          <w:rFonts w:ascii="Arial" w:hAnsi="Arial" w:cs="Arial"/>
          <w:color w:val="000000" w:themeColor="text1"/>
          <w:sz w:val="24"/>
          <w:szCs w:val="24"/>
        </w:rPr>
        <w:t xml:space="preserve">for </w:t>
      </w:r>
      <w:r w:rsidR="00647E52">
        <w:rPr>
          <w:rFonts w:ascii="Arial" w:hAnsi="Arial" w:cs="Arial"/>
          <w:color w:val="000000" w:themeColor="text1"/>
          <w:sz w:val="24"/>
          <w:szCs w:val="24"/>
        </w:rPr>
        <w:t xml:space="preserve">by </w:t>
      </w:r>
      <w:r>
        <w:rPr>
          <w:rFonts w:ascii="Arial" w:hAnsi="Arial" w:cs="Arial"/>
          <w:color w:val="000000" w:themeColor="text1"/>
          <w:sz w:val="24"/>
          <w:szCs w:val="24"/>
        </w:rPr>
        <w:t xml:space="preserve">the following lawful bases if there is </w:t>
      </w:r>
      <w:r w:rsidRPr="00647E52">
        <w:rPr>
          <w:rFonts w:ascii="Arial" w:hAnsi="Arial" w:cs="Arial"/>
          <w:sz w:val="24"/>
          <w:szCs w:val="24"/>
        </w:rPr>
        <w:t xml:space="preserve">an </w:t>
      </w:r>
      <w:r w:rsidR="00647E52">
        <w:rPr>
          <w:rFonts w:ascii="Arial" w:hAnsi="Arial" w:cs="Arial"/>
          <w:sz w:val="24"/>
          <w:szCs w:val="24"/>
        </w:rPr>
        <w:t>‘</w:t>
      </w:r>
      <w:r w:rsidR="00647E52" w:rsidRPr="00647E52">
        <w:rPr>
          <w:rFonts w:ascii="Arial" w:hAnsi="Arial" w:cs="Arial"/>
          <w:sz w:val="24"/>
          <w:szCs w:val="24"/>
        </w:rPr>
        <w:t>appropriate</w:t>
      </w:r>
      <w:r w:rsidRPr="00647E52">
        <w:rPr>
          <w:rFonts w:ascii="Arial" w:hAnsi="Arial" w:cs="Arial"/>
          <w:sz w:val="24"/>
          <w:szCs w:val="24"/>
        </w:rPr>
        <w:t xml:space="preserve"> document</w:t>
      </w:r>
      <w:r w:rsidR="00647E52">
        <w:rPr>
          <w:rFonts w:ascii="Arial" w:hAnsi="Arial" w:cs="Arial"/>
          <w:sz w:val="24"/>
          <w:szCs w:val="24"/>
        </w:rPr>
        <w:t>’</w:t>
      </w:r>
      <w:r w:rsidRPr="00647E52">
        <w:rPr>
          <w:rFonts w:ascii="Arial" w:hAnsi="Arial" w:cs="Arial"/>
          <w:sz w:val="24"/>
          <w:szCs w:val="24"/>
        </w:rPr>
        <w:t xml:space="preserve"> in </w:t>
      </w:r>
      <w:r>
        <w:rPr>
          <w:rFonts w:ascii="Arial" w:hAnsi="Arial" w:cs="Arial"/>
          <w:color w:val="000000" w:themeColor="text1"/>
          <w:sz w:val="24"/>
          <w:szCs w:val="24"/>
        </w:rPr>
        <w:t>place:</w:t>
      </w:r>
    </w:p>
    <w:p w14:paraId="6D345B98" w14:textId="77777777" w:rsidR="00451DA8" w:rsidRDefault="00451DA8" w:rsidP="00AB7AAA">
      <w:pPr>
        <w:spacing w:after="0" w:line="240" w:lineRule="auto"/>
        <w:jc w:val="both"/>
        <w:rPr>
          <w:rFonts w:ascii="Arial" w:hAnsi="Arial" w:cs="Arial"/>
          <w:color w:val="000000" w:themeColor="text1"/>
          <w:sz w:val="24"/>
          <w:szCs w:val="24"/>
        </w:rPr>
      </w:pPr>
    </w:p>
    <w:p w14:paraId="0CAAB8AE" w14:textId="77777777" w:rsidR="00451DA8" w:rsidRPr="00451DA8" w:rsidRDefault="00451DA8" w:rsidP="00451DA8">
      <w:pPr>
        <w:pStyle w:val="ListParagraph"/>
        <w:numPr>
          <w:ilvl w:val="0"/>
          <w:numId w:val="34"/>
        </w:numPr>
        <w:spacing w:after="0" w:line="240" w:lineRule="auto"/>
        <w:jc w:val="both"/>
        <w:rPr>
          <w:rFonts w:ascii="Arial" w:hAnsi="Arial" w:cs="Arial"/>
          <w:color w:val="000000" w:themeColor="text1"/>
          <w:sz w:val="24"/>
          <w:szCs w:val="24"/>
        </w:rPr>
      </w:pPr>
      <w:r w:rsidRPr="00451DA8">
        <w:rPr>
          <w:rFonts w:ascii="Arial" w:hAnsi="Arial" w:cs="Arial"/>
          <w:color w:val="000000" w:themeColor="text1"/>
          <w:sz w:val="24"/>
          <w:szCs w:val="24"/>
        </w:rPr>
        <w:t>Article 9 (b) Employment, social security and social protection.</w:t>
      </w:r>
    </w:p>
    <w:p w14:paraId="0C7B9267" w14:textId="77777777" w:rsidR="00451DA8" w:rsidRPr="00451DA8" w:rsidRDefault="00451DA8" w:rsidP="00451DA8">
      <w:pPr>
        <w:pStyle w:val="ListParagraph"/>
        <w:numPr>
          <w:ilvl w:val="0"/>
          <w:numId w:val="34"/>
        </w:numPr>
        <w:spacing w:after="0" w:line="240" w:lineRule="auto"/>
        <w:jc w:val="both"/>
        <w:rPr>
          <w:rFonts w:ascii="Arial" w:hAnsi="Arial" w:cs="Arial"/>
          <w:color w:val="000000" w:themeColor="text1"/>
          <w:sz w:val="24"/>
          <w:szCs w:val="24"/>
        </w:rPr>
      </w:pPr>
      <w:r w:rsidRPr="00451DA8">
        <w:rPr>
          <w:rFonts w:ascii="Arial" w:hAnsi="Arial" w:cs="Arial"/>
          <w:color w:val="000000" w:themeColor="text1"/>
          <w:sz w:val="24"/>
          <w:szCs w:val="24"/>
        </w:rPr>
        <w:t>Article 9 (g) Substantial public interest.</w:t>
      </w:r>
    </w:p>
    <w:p w14:paraId="7BAC2CD1" w14:textId="77777777" w:rsidR="00451DA8" w:rsidRPr="00451DA8" w:rsidRDefault="00451DA8" w:rsidP="00451DA8">
      <w:pPr>
        <w:pStyle w:val="ListParagraph"/>
        <w:numPr>
          <w:ilvl w:val="0"/>
          <w:numId w:val="34"/>
        </w:numPr>
        <w:spacing w:after="0" w:line="240" w:lineRule="auto"/>
        <w:jc w:val="both"/>
        <w:rPr>
          <w:rFonts w:ascii="Arial" w:hAnsi="Arial" w:cs="Arial"/>
          <w:color w:val="000000" w:themeColor="text1"/>
          <w:sz w:val="24"/>
          <w:szCs w:val="24"/>
        </w:rPr>
      </w:pPr>
      <w:r w:rsidRPr="00451DA8">
        <w:rPr>
          <w:rFonts w:ascii="Arial" w:hAnsi="Arial" w:cs="Arial"/>
          <w:color w:val="000000" w:themeColor="text1"/>
          <w:sz w:val="24"/>
          <w:szCs w:val="24"/>
        </w:rPr>
        <w:t>Article 9 (h) Health and social care.</w:t>
      </w:r>
    </w:p>
    <w:p w14:paraId="17403EFF" w14:textId="77777777" w:rsidR="00451DA8" w:rsidRPr="00451DA8" w:rsidRDefault="00451DA8" w:rsidP="00451DA8">
      <w:pPr>
        <w:pStyle w:val="ListParagraph"/>
        <w:numPr>
          <w:ilvl w:val="0"/>
          <w:numId w:val="34"/>
        </w:numPr>
        <w:spacing w:after="0" w:line="240" w:lineRule="auto"/>
        <w:jc w:val="both"/>
        <w:rPr>
          <w:rFonts w:ascii="Arial" w:hAnsi="Arial" w:cs="Arial"/>
          <w:color w:val="000000" w:themeColor="text1"/>
          <w:sz w:val="24"/>
          <w:szCs w:val="24"/>
        </w:rPr>
      </w:pPr>
      <w:r w:rsidRPr="00451DA8">
        <w:rPr>
          <w:rFonts w:ascii="Arial" w:hAnsi="Arial" w:cs="Arial"/>
          <w:color w:val="000000" w:themeColor="text1"/>
          <w:sz w:val="24"/>
          <w:szCs w:val="24"/>
        </w:rPr>
        <w:t>Article 9 (</w:t>
      </w:r>
      <w:proofErr w:type="spellStart"/>
      <w:r w:rsidRPr="00451DA8">
        <w:rPr>
          <w:rFonts w:ascii="Arial" w:hAnsi="Arial" w:cs="Arial"/>
          <w:color w:val="000000" w:themeColor="text1"/>
          <w:sz w:val="24"/>
          <w:szCs w:val="24"/>
        </w:rPr>
        <w:t>i</w:t>
      </w:r>
      <w:proofErr w:type="spellEnd"/>
      <w:r w:rsidRPr="00451DA8">
        <w:rPr>
          <w:rFonts w:ascii="Arial" w:hAnsi="Arial" w:cs="Arial"/>
          <w:color w:val="000000" w:themeColor="text1"/>
          <w:sz w:val="24"/>
          <w:szCs w:val="24"/>
        </w:rPr>
        <w:t>) Public health.</w:t>
      </w:r>
    </w:p>
    <w:p w14:paraId="16BD73DD" w14:textId="77777777" w:rsidR="00451DA8" w:rsidRPr="00451DA8" w:rsidRDefault="00451DA8" w:rsidP="00451DA8">
      <w:pPr>
        <w:pStyle w:val="ListParagraph"/>
        <w:numPr>
          <w:ilvl w:val="0"/>
          <w:numId w:val="34"/>
        </w:numPr>
        <w:spacing w:after="0" w:line="240" w:lineRule="auto"/>
        <w:jc w:val="both"/>
        <w:rPr>
          <w:rFonts w:ascii="Arial" w:hAnsi="Arial" w:cs="Arial"/>
          <w:color w:val="000000" w:themeColor="text1"/>
          <w:sz w:val="24"/>
          <w:szCs w:val="24"/>
        </w:rPr>
      </w:pPr>
      <w:r w:rsidRPr="00451DA8">
        <w:rPr>
          <w:rFonts w:ascii="Arial" w:hAnsi="Arial" w:cs="Arial"/>
          <w:color w:val="000000" w:themeColor="text1"/>
          <w:sz w:val="24"/>
          <w:szCs w:val="24"/>
        </w:rPr>
        <w:t>Article 9 (j) Archiving, research and statistics.</w:t>
      </w:r>
    </w:p>
    <w:p w14:paraId="7D1293BD" w14:textId="77777777" w:rsidR="00451DA8" w:rsidRDefault="00451DA8" w:rsidP="00AB7AAA">
      <w:pPr>
        <w:spacing w:after="0" w:line="240" w:lineRule="auto"/>
        <w:jc w:val="both"/>
        <w:rPr>
          <w:rFonts w:ascii="Arial" w:hAnsi="Arial" w:cs="Arial"/>
          <w:color w:val="000000" w:themeColor="text1"/>
          <w:sz w:val="24"/>
          <w:szCs w:val="24"/>
        </w:rPr>
      </w:pPr>
    </w:p>
    <w:p w14:paraId="4CBAAB2D" w14:textId="77777777" w:rsidR="00AB7AAA" w:rsidRPr="00AB7AAA" w:rsidRDefault="00AB7AAA" w:rsidP="00AB7AAA">
      <w:pPr>
        <w:spacing w:after="0" w:line="240" w:lineRule="auto"/>
        <w:jc w:val="both"/>
        <w:rPr>
          <w:rFonts w:ascii="Arial" w:eastAsia="Times New Roman" w:hAnsi="Arial" w:cs="Arial"/>
          <w:sz w:val="24"/>
          <w:szCs w:val="24"/>
          <w:lang w:val="en" w:eastAsia="en-GB"/>
        </w:rPr>
      </w:pPr>
    </w:p>
    <w:p w14:paraId="3045BE62" w14:textId="77777777" w:rsidR="00332282" w:rsidRPr="00AB7AAA" w:rsidRDefault="00332282" w:rsidP="00AB7AAA">
      <w:pPr>
        <w:pStyle w:val="ListParagraph"/>
        <w:numPr>
          <w:ilvl w:val="0"/>
          <w:numId w:val="31"/>
        </w:numPr>
        <w:spacing w:after="0" w:line="240" w:lineRule="auto"/>
        <w:jc w:val="both"/>
        <w:rPr>
          <w:rFonts w:ascii="Arial" w:hAnsi="Arial" w:cs="Arial"/>
          <w:b/>
          <w:color w:val="7030A0"/>
          <w:sz w:val="24"/>
          <w:szCs w:val="24"/>
        </w:rPr>
      </w:pPr>
      <w:r w:rsidRPr="00AB7AAA">
        <w:rPr>
          <w:rFonts w:ascii="Arial" w:hAnsi="Arial" w:cs="Arial"/>
          <w:b/>
          <w:color w:val="7030A0"/>
          <w:sz w:val="24"/>
          <w:szCs w:val="24"/>
        </w:rPr>
        <w:t xml:space="preserve">Purpose </w:t>
      </w:r>
    </w:p>
    <w:p w14:paraId="7EA571B1" w14:textId="77777777" w:rsidR="00AB7AAA" w:rsidRPr="00AB7AAA" w:rsidRDefault="00AB7AAA" w:rsidP="00AB7AAA">
      <w:pPr>
        <w:pStyle w:val="ListParagraph"/>
        <w:spacing w:after="0" w:line="240" w:lineRule="auto"/>
        <w:ind w:left="360"/>
        <w:jc w:val="both"/>
        <w:rPr>
          <w:rFonts w:ascii="Arial" w:hAnsi="Arial" w:cs="Arial"/>
          <w:b/>
          <w:color w:val="7030A0"/>
          <w:sz w:val="24"/>
          <w:szCs w:val="24"/>
        </w:rPr>
      </w:pPr>
    </w:p>
    <w:p w14:paraId="2C078711" w14:textId="01181C15" w:rsidR="00451DA8" w:rsidRPr="00AB7AAA" w:rsidRDefault="0014391E" w:rsidP="00451DA8">
      <w:pPr>
        <w:spacing w:after="0" w:line="240" w:lineRule="auto"/>
        <w:contextualSpacing/>
        <w:jc w:val="both"/>
        <w:rPr>
          <w:rFonts w:ascii="Arial" w:hAnsi="Arial" w:cs="Arial"/>
          <w:color w:val="000000" w:themeColor="text1"/>
          <w:sz w:val="24"/>
          <w:szCs w:val="24"/>
        </w:rPr>
      </w:pPr>
      <w:r>
        <w:rPr>
          <w:rFonts w:ascii="Arial" w:hAnsi="Arial" w:cs="Arial"/>
          <w:color w:val="000000" w:themeColor="text1"/>
          <w:sz w:val="24"/>
          <w:szCs w:val="24"/>
        </w:rPr>
        <w:t xml:space="preserve">Where </w:t>
      </w:r>
      <w:r w:rsidR="00451DA8" w:rsidRPr="00AB7AAA">
        <w:rPr>
          <w:rFonts w:ascii="Arial" w:hAnsi="Arial" w:cs="Arial"/>
          <w:color w:val="000000" w:themeColor="text1"/>
          <w:sz w:val="24"/>
          <w:szCs w:val="24"/>
        </w:rPr>
        <w:t xml:space="preserve">Hampshire </w:t>
      </w:r>
      <w:r w:rsidR="00602EE0">
        <w:rPr>
          <w:rFonts w:ascii="Arial" w:eastAsia="Times New Roman" w:hAnsi="Arial" w:cs="Arial"/>
          <w:sz w:val="24"/>
          <w:szCs w:val="24"/>
          <w:lang w:val="en" w:eastAsia="en-GB"/>
        </w:rPr>
        <w:t>and Isle of Wight</w:t>
      </w:r>
      <w:r w:rsidR="00602EE0" w:rsidRPr="00AB7AAA">
        <w:rPr>
          <w:rFonts w:ascii="Arial" w:hAnsi="Arial" w:cs="Arial"/>
          <w:color w:val="000000" w:themeColor="text1"/>
          <w:sz w:val="24"/>
          <w:szCs w:val="24"/>
        </w:rPr>
        <w:t xml:space="preserve"> </w:t>
      </w:r>
      <w:r w:rsidR="00451DA8" w:rsidRPr="00AB7AAA">
        <w:rPr>
          <w:rFonts w:ascii="Arial" w:hAnsi="Arial" w:cs="Arial"/>
          <w:color w:val="000000" w:themeColor="text1"/>
          <w:sz w:val="24"/>
          <w:szCs w:val="24"/>
        </w:rPr>
        <w:t>Constab</w:t>
      </w:r>
      <w:r>
        <w:rPr>
          <w:rFonts w:ascii="Arial" w:hAnsi="Arial" w:cs="Arial"/>
          <w:color w:val="000000" w:themeColor="text1"/>
          <w:sz w:val="24"/>
          <w:szCs w:val="24"/>
        </w:rPr>
        <w:t>u</w:t>
      </w:r>
      <w:r w:rsidR="00573A23">
        <w:rPr>
          <w:rFonts w:ascii="Arial" w:hAnsi="Arial" w:cs="Arial"/>
          <w:color w:val="000000" w:themeColor="text1"/>
          <w:sz w:val="24"/>
          <w:szCs w:val="24"/>
        </w:rPr>
        <w:t>lary and Thames Valley Police is</w:t>
      </w:r>
      <w:r>
        <w:rPr>
          <w:rFonts w:ascii="Arial" w:hAnsi="Arial" w:cs="Arial"/>
          <w:color w:val="000000" w:themeColor="text1"/>
          <w:sz w:val="24"/>
          <w:szCs w:val="24"/>
        </w:rPr>
        <w:t xml:space="preserve"> carrying out </w:t>
      </w:r>
      <w:r w:rsidR="00573A23">
        <w:rPr>
          <w:rFonts w:ascii="Arial" w:hAnsi="Arial" w:cs="Arial"/>
          <w:color w:val="000000" w:themeColor="text1"/>
          <w:sz w:val="24"/>
          <w:szCs w:val="24"/>
        </w:rPr>
        <w:t>the processing of special category and criminal data i</w:t>
      </w:r>
      <w:r w:rsidR="00451DA8" w:rsidRPr="00AB7AAA">
        <w:rPr>
          <w:rFonts w:ascii="Arial" w:hAnsi="Arial" w:cs="Arial"/>
          <w:color w:val="000000" w:themeColor="text1"/>
          <w:sz w:val="24"/>
          <w:szCs w:val="24"/>
        </w:rPr>
        <w:t xml:space="preserve">n its capacity as the Competent Authority and data controller, </w:t>
      </w:r>
      <w:r w:rsidR="00FA3782">
        <w:rPr>
          <w:rFonts w:ascii="Arial" w:hAnsi="Arial" w:cs="Arial"/>
          <w:color w:val="000000" w:themeColor="text1"/>
          <w:sz w:val="24"/>
          <w:szCs w:val="24"/>
        </w:rPr>
        <w:t>this document</w:t>
      </w:r>
      <w:r w:rsidRPr="00AB7AAA">
        <w:rPr>
          <w:rFonts w:ascii="Arial" w:hAnsi="Arial" w:cs="Arial"/>
          <w:color w:val="000000" w:themeColor="text1"/>
          <w:sz w:val="24"/>
          <w:szCs w:val="24"/>
        </w:rPr>
        <w:t xml:space="preserve"> </w:t>
      </w:r>
      <w:r>
        <w:rPr>
          <w:rFonts w:ascii="Arial" w:hAnsi="Arial" w:cs="Arial"/>
          <w:color w:val="000000" w:themeColor="text1"/>
          <w:sz w:val="24"/>
          <w:szCs w:val="24"/>
        </w:rPr>
        <w:t>will explain:</w:t>
      </w:r>
    </w:p>
    <w:p w14:paraId="37D56314" w14:textId="77777777" w:rsidR="00AB7AAA" w:rsidRPr="00AB7AAA" w:rsidRDefault="00AB7AAA" w:rsidP="00AB7AAA">
      <w:pPr>
        <w:spacing w:after="0" w:line="240" w:lineRule="auto"/>
        <w:contextualSpacing/>
        <w:jc w:val="both"/>
        <w:rPr>
          <w:rFonts w:ascii="Arial" w:hAnsi="Arial" w:cs="Arial"/>
          <w:color w:val="000000" w:themeColor="text1"/>
          <w:sz w:val="24"/>
          <w:szCs w:val="24"/>
        </w:rPr>
      </w:pPr>
    </w:p>
    <w:p w14:paraId="1046D02F" w14:textId="0411FD3E" w:rsidR="00451DA8" w:rsidRDefault="00581398" w:rsidP="00AB7AAA">
      <w:pPr>
        <w:pStyle w:val="ListParagraph"/>
        <w:numPr>
          <w:ilvl w:val="0"/>
          <w:numId w:val="32"/>
        </w:numPr>
        <w:spacing w:after="0" w:line="240" w:lineRule="auto"/>
        <w:jc w:val="both"/>
        <w:rPr>
          <w:rFonts w:ascii="Arial" w:hAnsi="Arial" w:cs="Arial"/>
          <w:color w:val="000000" w:themeColor="text1"/>
          <w:sz w:val="24"/>
          <w:szCs w:val="24"/>
        </w:rPr>
      </w:pPr>
      <w:r w:rsidRPr="00AB7AAA">
        <w:rPr>
          <w:rFonts w:ascii="Arial" w:eastAsia="Times New Roman" w:hAnsi="Arial" w:cs="Arial"/>
          <w:sz w:val="24"/>
          <w:szCs w:val="24"/>
          <w:lang w:val="en" w:eastAsia="en-GB"/>
        </w:rPr>
        <w:lastRenderedPageBreak/>
        <w:t xml:space="preserve">Hampshire </w:t>
      </w:r>
      <w:r w:rsidR="00602EE0">
        <w:rPr>
          <w:rFonts w:ascii="Arial" w:eastAsia="Times New Roman" w:hAnsi="Arial" w:cs="Arial"/>
          <w:sz w:val="24"/>
          <w:szCs w:val="24"/>
          <w:lang w:val="en" w:eastAsia="en-GB"/>
        </w:rPr>
        <w:t>and Isle of Wight</w:t>
      </w:r>
      <w:r w:rsidR="00602EE0" w:rsidRPr="00AB7AAA">
        <w:rPr>
          <w:rFonts w:ascii="Arial" w:eastAsia="Times New Roman" w:hAnsi="Arial" w:cs="Arial"/>
          <w:sz w:val="24"/>
          <w:szCs w:val="24"/>
          <w:lang w:val="en" w:eastAsia="en-GB"/>
        </w:rPr>
        <w:t xml:space="preserve"> </w:t>
      </w:r>
      <w:r w:rsidRPr="00AB7AAA">
        <w:rPr>
          <w:rFonts w:ascii="Arial" w:eastAsia="Times New Roman" w:hAnsi="Arial" w:cs="Arial"/>
          <w:sz w:val="24"/>
          <w:szCs w:val="24"/>
          <w:lang w:val="en" w:eastAsia="en-GB"/>
        </w:rPr>
        <w:t>Constabulary and Thames Valley Police</w:t>
      </w:r>
      <w:r w:rsidR="00332282" w:rsidRPr="00AB7AAA">
        <w:rPr>
          <w:rFonts w:ascii="Arial" w:hAnsi="Arial" w:cs="Arial"/>
          <w:color w:val="000000" w:themeColor="text1"/>
          <w:sz w:val="24"/>
          <w:szCs w:val="24"/>
        </w:rPr>
        <w:t xml:space="preserve"> procedures which are in place to secure compliance with the data protection principles set out in </w:t>
      </w:r>
      <w:r w:rsidR="00451DA8">
        <w:rPr>
          <w:rFonts w:ascii="Arial" w:hAnsi="Arial" w:cs="Arial"/>
          <w:color w:val="000000" w:themeColor="text1"/>
          <w:sz w:val="24"/>
          <w:szCs w:val="24"/>
        </w:rPr>
        <w:t xml:space="preserve">Article 5 of the </w:t>
      </w:r>
      <w:r w:rsidR="0042675D">
        <w:rPr>
          <w:rFonts w:ascii="Arial" w:hAnsi="Arial" w:cs="Arial"/>
          <w:color w:val="000000" w:themeColor="text1"/>
          <w:sz w:val="24"/>
          <w:szCs w:val="24"/>
        </w:rPr>
        <w:t>UK</w:t>
      </w:r>
      <w:r w:rsidR="00451DA8">
        <w:rPr>
          <w:rFonts w:ascii="Arial" w:hAnsi="Arial" w:cs="Arial"/>
          <w:color w:val="000000" w:themeColor="text1"/>
          <w:sz w:val="24"/>
          <w:szCs w:val="24"/>
        </w:rPr>
        <w:t xml:space="preserve"> </w:t>
      </w:r>
      <w:r w:rsidR="000C7FA2">
        <w:rPr>
          <w:rFonts w:ascii="Arial" w:hAnsi="Arial" w:cs="Arial"/>
          <w:color w:val="000000" w:themeColor="text1"/>
          <w:sz w:val="24"/>
          <w:szCs w:val="24"/>
        </w:rPr>
        <w:t>GDPR</w:t>
      </w:r>
      <w:r w:rsidR="00451DA8">
        <w:rPr>
          <w:rFonts w:ascii="Arial" w:hAnsi="Arial" w:cs="Arial"/>
          <w:color w:val="000000" w:themeColor="text1"/>
          <w:sz w:val="24"/>
          <w:szCs w:val="24"/>
        </w:rPr>
        <w:t xml:space="preserve">. </w:t>
      </w:r>
    </w:p>
    <w:p w14:paraId="07AD4D5B" w14:textId="77777777" w:rsidR="00451DA8" w:rsidRDefault="00451DA8" w:rsidP="0014391E">
      <w:pPr>
        <w:pStyle w:val="ListParagraph"/>
        <w:spacing w:after="0" w:line="240" w:lineRule="auto"/>
        <w:ind w:left="1080"/>
        <w:jc w:val="both"/>
        <w:rPr>
          <w:rFonts w:ascii="Arial" w:hAnsi="Arial" w:cs="Arial"/>
          <w:color w:val="000000" w:themeColor="text1"/>
          <w:sz w:val="24"/>
          <w:szCs w:val="24"/>
        </w:rPr>
      </w:pPr>
    </w:p>
    <w:p w14:paraId="1E7D4AF7" w14:textId="54FC9785" w:rsidR="00332282" w:rsidRPr="00AB7AAA" w:rsidRDefault="00451DA8" w:rsidP="00AB7AAA">
      <w:pPr>
        <w:pStyle w:val="ListParagraph"/>
        <w:numPr>
          <w:ilvl w:val="0"/>
          <w:numId w:val="32"/>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W</w:t>
      </w:r>
      <w:r w:rsidR="00332282" w:rsidRPr="00AB7AAA">
        <w:rPr>
          <w:rFonts w:ascii="Arial" w:hAnsi="Arial" w:cs="Arial"/>
          <w:color w:val="000000" w:themeColor="text1"/>
          <w:sz w:val="24"/>
          <w:szCs w:val="24"/>
        </w:rPr>
        <w:t xml:space="preserve">hen the processing is carried out by </w:t>
      </w:r>
      <w:r w:rsidR="00581398" w:rsidRPr="00AB7AAA">
        <w:rPr>
          <w:rFonts w:ascii="Arial" w:hAnsi="Arial" w:cs="Arial"/>
          <w:color w:val="000000" w:themeColor="text1"/>
          <w:sz w:val="24"/>
          <w:szCs w:val="24"/>
        </w:rPr>
        <w:t>each force</w:t>
      </w:r>
      <w:r w:rsidR="00332282" w:rsidRPr="00AB7AAA">
        <w:rPr>
          <w:rFonts w:ascii="Arial" w:hAnsi="Arial" w:cs="Arial"/>
          <w:color w:val="000000" w:themeColor="text1"/>
          <w:sz w:val="24"/>
          <w:szCs w:val="24"/>
        </w:rPr>
        <w:t xml:space="preserve"> (in its capacity as controller) in reliance of one of the conditions set out in Schedule </w:t>
      </w:r>
      <w:r w:rsidR="0014391E">
        <w:rPr>
          <w:rFonts w:ascii="Arial" w:hAnsi="Arial" w:cs="Arial"/>
          <w:color w:val="000000" w:themeColor="text1"/>
          <w:sz w:val="24"/>
          <w:szCs w:val="24"/>
        </w:rPr>
        <w:t>1, Parts 1-3</w:t>
      </w:r>
      <w:r w:rsidR="004C7E39">
        <w:rPr>
          <w:rFonts w:ascii="Arial" w:hAnsi="Arial" w:cs="Arial"/>
          <w:color w:val="000000" w:themeColor="text1"/>
          <w:sz w:val="24"/>
          <w:szCs w:val="24"/>
        </w:rPr>
        <w:t xml:space="preserve"> of the DPA 2018</w:t>
      </w:r>
      <w:r w:rsidR="0014391E">
        <w:rPr>
          <w:rFonts w:ascii="Arial" w:hAnsi="Arial" w:cs="Arial"/>
          <w:color w:val="000000" w:themeColor="text1"/>
          <w:sz w:val="24"/>
          <w:szCs w:val="24"/>
        </w:rPr>
        <w:t>;</w:t>
      </w:r>
      <w:r w:rsidR="00332282" w:rsidRPr="00AB7AAA">
        <w:rPr>
          <w:rFonts w:ascii="Arial" w:hAnsi="Arial" w:cs="Arial"/>
          <w:color w:val="000000" w:themeColor="text1"/>
          <w:sz w:val="24"/>
          <w:szCs w:val="24"/>
        </w:rPr>
        <w:t xml:space="preserve"> and</w:t>
      </w:r>
    </w:p>
    <w:p w14:paraId="47B1B455" w14:textId="77777777" w:rsidR="00332282" w:rsidRPr="00AB7AAA" w:rsidRDefault="00332282" w:rsidP="00AB7AAA">
      <w:pPr>
        <w:pStyle w:val="ListParagraph"/>
        <w:spacing w:after="0" w:line="240" w:lineRule="auto"/>
        <w:ind w:left="1080"/>
        <w:jc w:val="both"/>
        <w:rPr>
          <w:rFonts w:ascii="Arial" w:hAnsi="Arial" w:cs="Arial"/>
          <w:color w:val="000000" w:themeColor="text1"/>
          <w:sz w:val="24"/>
          <w:szCs w:val="24"/>
        </w:rPr>
      </w:pPr>
    </w:p>
    <w:p w14:paraId="075FE91D" w14:textId="4BE03F6A" w:rsidR="00332282" w:rsidRPr="00AB7AAA" w:rsidRDefault="00581398" w:rsidP="00AB7AAA">
      <w:pPr>
        <w:pStyle w:val="ListParagraph"/>
        <w:numPr>
          <w:ilvl w:val="0"/>
          <w:numId w:val="32"/>
        </w:numPr>
        <w:spacing w:after="0" w:line="240" w:lineRule="auto"/>
        <w:jc w:val="both"/>
        <w:rPr>
          <w:rFonts w:ascii="Arial" w:hAnsi="Arial" w:cs="Arial"/>
          <w:color w:val="000000" w:themeColor="text1"/>
          <w:sz w:val="24"/>
          <w:szCs w:val="24"/>
        </w:rPr>
      </w:pPr>
      <w:r w:rsidRPr="00AB7AAA">
        <w:rPr>
          <w:rFonts w:ascii="Arial" w:eastAsia="Times New Roman" w:hAnsi="Arial" w:cs="Arial"/>
          <w:sz w:val="24"/>
          <w:szCs w:val="24"/>
          <w:lang w:val="en" w:eastAsia="en-GB"/>
        </w:rPr>
        <w:t xml:space="preserve">Hampshire </w:t>
      </w:r>
      <w:r w:rsidR="00602EE0">
        <w:rPr>
          <w:rFonts w:ascii="Arial" w:eastAsia="Times New Roman" w:hAnsi="Arial" w:cs="Arial"/>
          <w:sz w:val="24"/>
          <w:szCs w:val="24"/>
          <w:lang w:val="en" w:eastAsia="en-GB"/>
        </w:rPr>
        <w:t>and Isle of Wight</w:t>
      </w:r>
      <w:r w:rsidR="00602EE0" w:rsidRPr="00AB7AAA">
        <w:rPr>
          <w:rFonts w:ascii="Arial" w:eastAsia="Times New Roman" w:hAnsi="Arial" w:cs="Arial"/>
          <w:sz w:val="24"/>
          <w:szCs w:val="24"/>
          <w:lang w:val="en" w:eastAsia="en-GB"/>
        </w:rPr>
        <w:t xml:space="preserve"> </w:t>
      </w:r>
      <w:r w:rsidRPr="00AB7AAA">
        <w:rPr>
          <w:rFonts w:ascii="Arial" w:eastAsia="Times New Roman" w:hAnsi="Arial" w:cs="Arial"/>
          <w:sz w:val="24"/>
          <w:szCs w:val="24"/>
          <w:lang w:val="en" w:eastAsia="en-GB"/>
        </w:rPr>
        <w:t>Constabulary and Thames Valley Police</w:t>
      </w:r>
      <w:r w:rsidR="00332282" w:rsidRPr="00AB7AAA">
        <w:rPr>
          <w:rFonts w:ascii="Arial" w:hAnsi="Arial" w:cs="Arial"/>
          <w:color w:val="000000" w:themeColor="text1"/>
          <w:sz w:val="24"/>
          <w:szCs w:val="24"/>
        </w:rPr>
        <w:t xml:space="preserve"> policies about the retention and erasure of such personal data processed in reliance on a condition specified in Schedule </w:t>
      </w:r>
      <w:r w:rsidR="0014391E">
        <w:rPr>
          <w:rFonts w:ascii="Arial" w:hAnsi="Arial" w:cs="Arial"/>
          <w:color w:val="000000" w:themeColor="text1"/>
          <w:sz w:val="24"/>
          <w:szCs w:val="24"/>
        </w:rPr>
        <w:t>1</w:t>
      </w:r>
      <w:r w:rsidR="00332282" w:rsidRPr="00AB7AAA">
        <w:rPr>
          <w:rFonts w:ascii="Arial" w:hAnsi="Arial" w:cs="Arial"/>
          <w:color w:val="000000" w:themeColor="text1"/>
          <w:sz w:val="24"/>
          <w:szCs w:val="24"/>
        </w:rPr>
        <w:t xml:space="preserve"> to the DPA 2018.   </w:t>
      </w:r>
    </w:p>
    <w:p w14:paraId="057EB4E9" w14:textId="77777777" w:rsidR="00AB7AAA" w:rsidRDefault="00AB7AAA" w:rsidP="00AB7AAA">
      <w:pPr>
        <w:spacing w:after="0" w:line="240" w:lineRule="auto"/>
        <w:jc w:val="both"/>
        <w:rPr>
          <w:rFonts w:ascii="Arial" w:hAnsi="Arial" w:cs="Arial"/>
          <w:color w:val="000000" w:themeColor="text1"/>
          <w:sz w:val="24"/>
          <w:szCs w:val="24"/>
        </w:rPr>
      </w:pPr>
    </w:p>
    <w:p w14:paraId="68EF0B09" w14:textId="3736144C" w:rsidR="00132A15" w:rsidRPr="00132A15" w:rsidRDefault="00132A15" w:rsidP="00132A15">
      <w:pPr>
        <w:spacing w:after="0" w:line="240" w:lineRule="auto"/>
        <w:jc w:val="both"/>
        <w:rPr>
          <w:rFonts w:ascii="Arial" w:hAnsi="Arial" w:cs="Arial"/>
          <w:color w:val="000000" w:themeColor="text1"/>
          <w:sz w:val="24"/>
          <w:szCs w:val="24"/>
        </w:rPr>
      </w:pPr>
      <w:r w:rsidRPr="00132A15">
        <w:rPr>
          <w:rFonts w:ascii="Arial" w:hAnsi="Arial" w:cs="Arial"/>
          <w:color w:val="000000"/>
          <w:sz w:val="24"/>
          <w:szCs w:val="24"/>
          <w:lang w:val="en"/>
        </w:rPr>
        <w:t xml:space="preserve">This document satisfies the requirements of Schedule 1, Part 4 of the DPA 2018 </w:t>
      </w:r>
      <w:r w:rsidR="004C7E39">
        <w:rPr>
          <w:rFonts w:ascii="Arial" w:hAnsi="Arial" w:cs="Arial"/>
          <w:color w:val="000000"/>
          <w:sz w:val="24"/>
          <w:szCs w:val="24"/>
          <w:lang w:val="en"/>
        </w:rPr>
        <w:t xml:space="preserve">and </w:t>
      </w:r>
      <w:r w:rsidRPr="00132A15">
        <w:rPr>
          <w:rFonts w:ascii="Arial" w:hAnsi="Arial" w:cs="Arial"/>
          <w:color w:val="000000"/>
          <w:sz w:val="24"/>
          <w:szCs w:val="24"/>
          <w:lang w:val="en"/>
        </w:rPr>
        <w:t xml:space="preserve">supports our compliance with the requirements of Articles 9 and 10 of the </w:t>
      </w:r>
      <w:r w:rsidR="004C7E39">
        <w:rPr>
          <w:rFonts w:ascii="Arial" w:hAnsi="Arial" w:cs="Arial"/>
          <w:color w:val="000000"/>
          <w:sz w:val="24"/>
          <w:szCs w:val="24"/>
          <w:lang w:val="en"/>
        </w:rPr>
        <w:t xml:space="preserve">UK </w:t>
      </w:r>
      <w:r w:rsidRPr="00132A15">
        <w:rPr>
          <w:rFonts w:ascii="Arial" w:hAnsi="Arial" w:cs="Arial"/>
          <w:color w:val="000000"/>
          <w:sz w:val="24"/>
          <w:szCs w:val="24"/>
          <w:lang w:val="en"/>
        </w:rPr>
        <w:t>GDPR.</w:t>
      </w:r>
    </w:p>
    <w:p w14:paraId="3587418B" w14:textId="77777777" w:rsidR="0014391E" w:rsidRPr="00AB7AAA" w:rsidRDefault="0014391E" w:rsidP="00AB7AAA">
      <w:pPr>
        <w:spacing w:after="0" w:line="240" w:lineRule="auto"/>
        <w:jc w:val="both"/>
        <w:rPr>
          <w:rFonts w:ascii="Arial" w:hAnsi="Arial" w:cs="Arial"/>
          <w:color w:val="000000" w:themeColor="text1"/>
          <w:sz w:val="24"/>
          <w:szCs w:val="24"/>
        </w:rPr>
      </w:pPr>
    </w:p>
    <w:p w14:paraId="20EA5334" w14:textId="77777777" w:rsidR="00581398" w:rsidRPr="00AB7AAA" w:rsidRDefault="00581398" w:rsidP="00AB7AAA">
      <w:pPr>
        <w:spacing w:after="0" w:line="240" w:lineRule="auto"/>
        <w:jc w:val="both"/>
        <w:rPr>
          <w:rFonts w:ascii="Arial" w:hAnsi="Arial" w:cs="Arial"/>
          <w:color w:val="000000" w:themeColor="text1"/>
          <w:sz w:val="24"/>
          <w:szCs w:val="24"/>
        </w:rPr>
      </w:pPr>
    </w:p>
    <w:p w14:paraId="5886C655" w14:textId="77777777" w:rsidR="00581398" w:rsidRPr="00AB7AAA" w:rsidRDefault="00581398" w:rsidP="00AB7AAA">
      <w:pPr>
        <w:spacing w:after="0" w:line="240" w:lineRule="auto"/>
        <w:jc w:val="both"/>
        <w:rPr>
          <w:rFonts w:ascii="Arial" w:hAnsi="Arial" w:cs="Arial"/>
          <w:b/>
          <w:color w:val="7030A0"/>
          <w:sz w:val="24"/>
          <w:szCs w:val="24"/>
        </w:rPr>
      </w:pPr>
      <w:r w:rsidRPr="00AB7AAA">
        <w:rPr>
          <w:rFonts w:ascii="Arial" w:hAnsi="Arial" w:cs="Arial"/>
          <w:b/>
          <w:color w:val="7030A0"/>
          <w:sz w:val="24"/>
          <w:szCs w:val="24"/>
        </w:rPr>
        <w:t>3. Compliance with data protection principles</w:t>
      </w:r>
    </w:p>
    <w:p w14:paraId="45739FEB" w14:textId="77777777" w:rsidR="00581398" w:rsidRPr="00AB7AAA" w:rsidRDefault="00581398" w:rsidP="00AB7AAA">
      <w:pPr>
        <w:spacing w:after="0" w:line="240" w:lineRule="auto"/>
        <w:jc w:val="both"/>
        <w:rPr>
          <w:rFonts w:ascii="Arial" w:hAnsi="Arial" w:cs="Arial"/>
          <w:b/>
          <w:color w:val="7030A0"/>
          <w:sz w:val="24"/>
          <w:szCs w:val="24"/>
        </w:rPr>
      </w:pPr>
    </w:p>
    <w:p w14:paraId="7FCAC991" w14:textId="77777777" w:rsidR="00581398" w:rsidRPr="00AB7AAA" w:rsidRDefault="00AB7AAA" w:rsidP="00AB7AAA">
      <w:pPr>
        <w:pStyle w:val="ListParagraph"/>
        <w:numPr>
          <w:ilvl w:val="0"/>
          <w:numId w:val="25"/>
        </w:numPr>
        <w:spacing w:after="0" w:line="240" w:lineRule="auto"/>
        <w:ind w:left="360"/>
        <w:jc w:val="both"/>
        <w:rPr>
          <w:rFonts w:ascii="Arial" w:hAnsi="Arial" w:cs="Arial"/>
          <w:b/>
          <w:color w:val="000000" w:themeColor="text1"/>
          <w:sz w:val="24"/>
          <w:szCs w:val="24"/>
        </w:rPr>
      </w:pPr>
      <w:r>
        <w:rPr>
          <w:rFonts w:ascii="Arial" w:hAnsi="Arial" w:cs="Arial"/>
          <w:b/>
          <w:color w:val="000000" w:themeColor="text1"/>
          <w:sz w:val="24"/>
          <w:szCs w:val="24"/>
        </w:rPr>
        <w:t>‘L</w:t>
      </w:r>
      <w:r w:rsidR="00581398" w:rsidRPr="00AB7AAA">
        <w:rPr>
          <w:rFonts w:ascii="Arial" w:hAnsi="Arial" w:cs="Arial"/>
          <w:b/>
          <w:color w:val="000000" w:themeColor="text1"/>
          <w:sz w:val="24"/>
          <w:szCs w:val="24"/>
        </w:rPr>
        <w:t>awfulness and fairness’</w:t>
      </w:r>
    </w:p>
    <w:p w14:paraId="21A3BFA8" w14:textId="77777777" w:rsidR="00581398" w:rsidRPr="00AB7AAA" w:rsidRDefault="00581398" w:rsidP="00AB7AAA">
      <w:pPr>
        <w:spacing w:after="0" w:line="240" w:lineRule="auto"/>
        <w:jc w:val="both"/>
        <w:rPr>
          <w:rFonts w:ascii="Arial" w:hAnsi="Arial" w:cs="Arial"/>
          <w:color w:val="000000" w:themeColor="text1"/>
          <w:sz w:val="24"/>
          <w:szCs w:val="24"/>
        </w:rPr>
      </w:pPr>
    </w:p>
    <w:p w14:paraId="21FC4CCD" w14:textId="0BCC4E63" w:rsidR="00AB7AAA" w:rsidRDefault="00581398" w:rsidP="00AB7AAA">
      <w:pPr>
        <w:spacing w:after="0" w:line="240" w:lineRule="auto"/>
        <w:jc w:val="both"/>
        <w:rPr>
          <w:rFonts w:ascii="Arial" w:hAnsi="Arial" w:cs="Arial"/>
          <w:color w:val="000000" w:themeColor="text1"/>
          <w:sz w:val="24"/>
          <w:szCs w:val="24"/>
        </w:rPr>
      </w:pPr>
      <w:r w:rsidRPr="00AB7AAA">
        <w:rPr>
          <w:rFonts w:ascii="Arial" w:hAnsi="Arial" w:cs="Arial"/>
          <w:color w:val="000000" w:themeColor="text1"/>
          <w:sz w:val="24"/>
          <w:szCs w:val="24"/>
        </w:rPr>
        <w:t xml:space="preserve">The lawfulness of the sensitive processing carried out by Hampshire </w:t>
      </w:r>
      <w:r w:rsidR="00602EE0">
        <w:rPr>
          <w:rFonts w:ascii="Arial" w:eastAsia="Times New Roman" w:hAnsi="Arial" w:cs="Arial"/>
          <w:sz w:val="24"/>
          <w:szCs w:val="24"/>
          <w:lang w:val="en" w:eastAsia="en-GB"/>
        </w:rPr>
        <w:t>and Isle of Wight</w:t>
      </w:r>
      <w:r w:rsidR="00602EE0" w:rsidRPr="00AB7AAA">
        <w:rPr>
          <w:rFonts w:ascii="Arial" w:hAnsi="Arial" w:cs="Arial"/>
          <w:color w:val="000000" w:themeColor="text1"/>
          <w:sz w:val="24"/>
          <w:szCs w:val="24"/>
        </w:rPr>
        <w:t xml:space="preserve"> </w:t>
      </w:r>
      <w:r w:rsidRPr="00AB7AAA">
        <w:rPr>
          <w:rFonts w:ascii="Arial" w:hAnsi="Arial" w:cs="Arial"/>
          <w:color w:val="000000" w:themeColor="text1"/>
          <w:sz w:val="24"/>
          <w:szCs w:val="24"/>
        </w:rPr>
        <w:t>Constabulary and Thames Valley Police is derived from its official functions as a public body</w:t>
      </w:r>
      <w:r w:rsidR="0014391E">
        <w:rPr>
          <w:rFonts w:ascii="Arial" w:hAnsi="Arial" w:cs="Arial"/>
          <w:color w:val="000000" w:themeColor="text1"/>
          <w:sz w:val="24"/>
          <w:szCs w:val="24"/>
        </w:rPr>
        <w:t xml:space="preserve"> and obligations or rights imposed or conferred by law as an employer</w:t>
      </w:r>
      <w:r w:rsidRPr="00AB7AAA">
        <w:rPr>
          <w:rFonts w:ascii="Arial" w:hAnsi="Arial" w:cs="Arial"/>
          <w:color w:val="000000" w:themeColor="text1"/>
          <w:sz w:val="24"/>
          <w:szCs w:val="24"/>
        </w:rPr>
        <w:t xml:space="preserve">.   </w:t>
      </w:r>
    </w:p>
    <w:p w14:paraId="671B13DC" w14:textId="77777777" w:rsidR="00DF4DDC" w:rsidRDefault="00DF4DDC" w:rsidP="00AB7AAA">
      <w:pPr>
        <w:spacing w:after="0" w:line="240" w:lineRule="auto"/>
        <w:jc w:val="both"/>
        <w:rPr>
          <w:rFonts w:ascii="Arial" w:hAnsi="Arial" w:cs="Arial"/>
          <w:color w:val="000000" w:themeColor="text1"/>
          <w:sz w:val="24"/>
          <w:szCs w:val="24"/>
        </w:rPr>
      </w:pPr>
    </w:p>
    <w:p w14:paraId="14D5D264" w14:textId="394709B5" w:rsidR="00DF4DDC" w:rsidRDefault="00DF4DDC" w:rsidP="00AB7AAA">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Where </w:t>
      </w:r>
      <w:r w:rsidRPr="00AB7AAA">
        <w:rPr>
          <w:rFonts w:ascii="Arial" w:hAnsi="Arial" w:cs="Arial"/>
          <w:color w:val="000000" w:themeColor="text1"/>
          <w:sz w:val="24"/>
          <w:szCs w:val="24"/>
        </w:rPr>
        <w:t xml:space="preserve">sensitive processing </w:t>
      </w:r>
      <w:r>
        <w:rPr>
          <w:rFonts w:ascii="Arial" w:hAnsi="Arial" w:cs="Arial"/>
          <w:color w:val="000000" w:themeColor="text1"/>
          <w:sz w:val="24"/>
          <w:szCs w:val="24"/>
        </w:rPr>
        <w:t xml:space="preserve">is </w:t>
      </w:r>
      <w:r w:rsidRPr="00AB7AAA">
        <w:rPr>
          <w:rFonts w:ascii="Arial" w:hAnsi="Arial" w:cs="Arial"/>
          <w:color w:val="000000" w:themeColor="text1"/>
          <w:sz w:val="24"/>
          <w:szCs w:val="24"/>
        </w:rPr>
        <w:t xml:space="preserve">carried out by Hampshire </w:t>
      </w:r>
      <w:r w:rsidR="00602EE0">
        <w:rPr>
          <w:rFonts w:ascii="Arial" w:eastAsia="Times New Roman" w:hAnsi="Arial" w:cs="Arial"/>
          <w:sz w:val="24"/>
          <w:szCs w:val="24"/>
          <w:lang w:val="en" w:eastAsia="en-GB"/>
        </w:rPr>
        <w:t>and Isle of Wight</w:t>
      </w:r>
      <w:r w:rsidR="00602EE0" w:rsidRPr="00AB7AAA">
        <w:rPr>
          <w:rFonts w:ascii="Arial" w:hAnsi="Arial" w:cs="Arial"/>
          <w:color w:val="000000" w:themeColor="text1"/>
          <w:sz w:val="24"/>
          <w:szCs w:val="24"/>
        </w:rPr>
        <w:t xml:space="preserve"> </w:t>
      </w:r>
      <w:r w:rsidRPr="00AB7AAA">
        <w:rPr>
          <w:rFonts w:ascii="Arial" w:hAnsi="Arial" w:cs="Arial"/>
          <w:color w:val="000000" w:themeColor="text1"/>
          <w:sz w:val="24"/>
          <w:szCs w:val="24"/>
        </w:rPr>
        <w:t>Constabulary and Thames Valley Police</w:t>
      </w:r>
      <w:r>
        <w:rPr>
          <w:rFonts w:ascii="Arial" w:hAnsi="Arial" w:cs="Arial"/>
          <w:color w:val="000000" w:themeColor="text1"/>
          <w:sz w:val="24"/>
          <w:szCs w:val="24"/>
        </w:rPr>
        <w:t xml:space="preserve"> for operational policing purposes that are not prescribed for under Part 3 of the Data Protection Act (section 31: Law Enforcement Purpose) they will be </w:t>
      </w:r>
      <w:r w:rsidRPr="00647E52">
        <w:rPr>
          <w:rFonts w:ascii="Arial" w:hAnsi="Arial" w:cs="Arial"/>
          <w:sz w:val="24"/>
          <w:szCs w:val="24"/>
        </w:rPr>
        <w:t xml:space="preserve">covered under the following lawful bases from Article 9 of the </w:t>
      </w:r>
      <w:r w:rsidR="001536E1">
        <w:rPr>
          <w:rFonts w:ascii="Arial" w:hAnsi="Arial" w:cs="Arial"/>
          <w:sz w:val="24"/>
          <w:szCs w:val="24"/>
        </w:rPr>
        <w:t xml:space="preserve"> UK </w:t>
      </w:r>
      <w:r w:rsidRPr="00647E52">
        <w:rPr>
          <w:rFonts w:ascii="Arial" w:hAnsi="Arial" w:cs="Arial"/>
          <w:sz w:val="24"/>
          <w:szCs w:val="24"/>
        </w:rPr>
        <w:t xml:space="preserve">GDPR and from Schedule 1 of the Data Protection </w:t>
      </w:r>
      <w:r>
        <w:rPr>
          <w:rFonts w:ascii="Arial" w:hAnsi="Arial" w:cs="Arial"/>
          <w:color w:val="000000" w:themeColor="text1"/>
          <w:sz w:val="24"/>
          <w:szCs w:val="24"/>
        </w:rPr>
        <w:t>Act 18:</w:t>
      </w:r>
    </w:p>
    <w:p w14:paraId="69F4F648" w14:textId="77777777" w:rsidR="008B1703" w:rsidRDefault="008B1703" w:rsidP="00AB7AAA">
      <w:pPr>
        <w:spacing w:after="0" w:line="240" w:lineRule="auto"/>
        <w:jc w:val="both"/>
        <w:rPr>
          <w:rFonts w:ascii="Arial" w:hAnsi="Arial" w:cs="Arial"/>
          <w:color w:val="000000" w:themeColor="text1"/>
          <w:sz w:val="24"/>
          <w:szCs w:val="24"/>
        </w:rPr>
      </w:pPr>
    </w:p>
    <w:p w14:paraId="75990B95" w14:textId="77777777" w:rsidR="008B1703" w:rsidRPr="008B1703" w:rsidRDefault="008B1703" w:rsidP="008B1703">
      <w:pPr>
        <w:pStyle w:val="ListParagraph"/>
        <w:numPr>
          <w:ilvl w:val="0"/>
          <w:numId w:val="35"/>
        </w:numPr>
        <w:spacing w:after="0" w:line="240" w:lineRule="auto"/>
        <w:jc w:val="both"/>
        <w:rPr>
          <w:rFonts w:ascii="Arial" w:hAnsi="Arial" w:cs="Arial"/>
          <w:color w:val="000000" w:themeColor="text1"/>
          <w:sz w:val="24"/>
          <w:szCs w:val="24"/>
        </w:rPr>
      </w:pPr>
      <w:r w:rsidRPr="008B1703">
        <w:rPr>
          <w:rFonts w:ascii="Arial" w:hAnsi="Arial" w:cs="Arial"/>
          <w:color w:val="000000" w:themeColor="text1"/>
          <w:sz w:val="24"/>
          <w:szCs w:val="24"/>
        </w:rPr>
        <w:t>Article 9 (a) Consent;</w:t>
      </w:r>
    </w:p>
    <w:p w14:paraId="0B5E54C2" w14:textId="77777777" w:rsidR="008B1703" w:rsidRPr="008B1703" w:rsidRDefault="008B1703" w:rsidP="008B1703">
      <w:pPr>
        <w:pStyle w:val="ListParagraph"/>
        <w:numPr>
          <w:ilvl w:val="0"/>
          <w:numId w:val="35"/>
        </w:numPr>
        <w:spacing w:after="0" w:line="240" w:lineRule="auto"/>
        <w:jc w:val="both"/>
        <w:rPr>
          <w:rFonts w:ascii="Arial" w:hAnsi="Arial" w:cs="Arial"/>
          <w:color w:val="000000" w:themeColor="text1"/>
          <w:sz w:val="24"/>
          <w:szCs w:val="24"/>
        </w:rPr>
      </w:pPr>
      <w:r w:rsidRPr="008B1703">
        <w:rPr>
          <w:rFonts w:ascii="Arial" w:hAnsi="Arial" w:cs="Arial"/>
          <w:color w:val="000000" w:themeColor="text1"/>
          <w:sz w:val="24"/>
          <w:szCs w:val="24"/>
        </w:rPr>
        <w:t>Article 9 (c) Protecting vital interests;</w:t>
      </w:r>
    </w:p>
    <w:p w14:paraId="3CE6533E" w14:textId="77777777" w:rsidR="008B1703" w:rsidRPr="008B1703" w:rsidRDefault="008B1703" w:rsidP="008B1703">
      <w:pPr>
        <w:pStyle w:val="ListParagraph"/>
        <w:numPr>
          <w:ilvl w:val="0"/>
          <w:numId w:val="35"/>
        </w:numPr>
        <w:spacing w:after="0" w:line="240" w:lineRule="auto"/>
        <w:jc w:val="both"/>
        <w:rPr>
          <w:rFonts w:ascii="Arial" w:hAnsi="Arial" w:cs="Arial"/>
          <w:color w:val="000000" w:themeColor="text1"/>
          <w:sz w:val="24"/>
          <w:szCs w:val="24"/>
        </w:rPr>
      </w:pPr>
      <w:r w:rsidRPr="008B1703">
        <w:rPr>
          <w:rFonts w:ascii="Arial" w:hAnsi="Arial" w:cs="Arial"/>
          <w:color w:val="000000" w:themeColor="text1"/>
          <w:sz w:val="24"/>
          <w:szCs w:val="24"/>
        </w:rPr>
        <w:t>Article 9 (e) Manifestly made public by the data subject;</w:t>
      </w:r>
    </w:p>
    <w:p w14:paraId="6B145746" w14:textId="77777777" w:rsidR="008B1703" w:rsidRPr="008B1703" w:rsidRDefault="008B1703" w:rsidP="00AB7AAA">
      <w:pPr>
        <w:pStyle w:val="ListParagraph"/>
        <w:numPr>
          <w:ilvl w:val="0"/>
          <w:numId w:val="35"/>
        </w:numPr>
        <w:spacing w:after="0" w:line="240" w:lineRule="auto"/>
        <w:jc w:val="both"/>
        <w:rPr>
          <w:rFonts w:ascii="Arial" w:hAnsi="Arial" w:cs="Arial"/>
          <w:color w:val="000000" w:themeColor="text1"/>
          <w:sz w:val="24"/>
          <w:szCs w:val="24"/>
        </w:rPr>
      </w:pPr>
      <w:r w:rsidRPr="008B1703">
        <w:rPr>
          <w:rFonts w:ascii="Arial" w:hAnsi="Arial" w:cs="Arial"/>
          <w:color w:val="000000" w:themeColor="text1"/>
          <w:sz w:val="24"/>
          <w:szCs w:val="24"/>
        </w:rPr>
        <w:t>Article 9 (f) Establishment, exercise or defence of legal claims;</w:t>
      </w:r>
    </w:p>
    <w:p w14:paraId="06650BE6" w14:textId="77777777" w:rsidR="00DF4DDC" w:rsidRDefault="00DF4DDC" w:rsidP="00AB7AAA">
      <w:pPr>
        <w:spacing w:after="0" w:line="240" w:lineRule="auto"/>
        <w:jc w:val="both"/>
        <w:rPr>
          <w:rFonts w:ascii="Arial" w:hAnsi="Arial" w:cs="Arial"/>
          <w:color w:val="000000" w:themeColor="text1"/>
          <w:sz w:val="24"/>
          <w:szCs w:val="24"/>
        </w:rPr>
      </w:pPr>
    </w:p>
    <w:p w14:paraId="6D862695" w14:textId="77777777" w:rsidR="00DF4DDC" w:rsidRPr="008B1703" w:rsidRDefault="00DF4DDC" w:rsidP="008B1703">
      <w:pPr>
        <w:pStyle w:val="ListParagraph"/>
        <w:numPr>
          <w:ilvl w:val="0"/>
          <w:numId w:val="35"/>
        </w:numPr>
        <w:spacing w:after="0" w:line="240" w:lineRule="auto"/>
        <w:jc w:val="both"/>
        <w:rPr>
          <w:rFonts w:ascii="Arial" w:hAnsi="Arial" w:cs="Arial"/>
          <w:color w:val="000000" w:themeColor="text1"/>
          <w:sz w:val="24"/>
          <w:szCs w:val="24"/>
        </w:rPr>
      </w:pPr>
      <w:r w:rsidRPr="008B1703">
        <w:rPr>
          <w:rFonts w:ascii="Arial" w:hAnsi="Arial" w:cs="Arial"/>
          <w:color w:val="000000" w:themeColor="text1"/>
          <w:sz w:val="24"/>
          <w:szCs w:val="24"/>
        </w:rPr>
        <w:t>Article 9 (g) Substantial public interest.</w:t>
      </w:r>
    </w:p>
    <w:p w14:paraId="4E830C87" w14:textId="77777777" w:rsidR="00DF4DDC" w:rsidRDefault="00DF4DDC" w:rsidP="00DF4DDC">
      <w:pPr>
        <w:pStyle w:val="ListParagraph"/>
        <w:numPr>
          <w:ilvl w:val="0"/>
          <w:numId w:val="34"/>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Schedule 1, Part 2</w:t>
      </w:r>
      <w:r w:rsidR="00A03A04">
        <w:rPr>
          <w:rFonts w:ascii="Arial" w:hAnsi="Arial" w:cs="Arial"/>
          <w:color w:val="000000" w:themeColor="text1"/>
          <w:sz w:val="24"/>
          <w:szCs w:val="24"/>
        </w:rPr>
        <w:t xml:space="preserve"> (6)</w:t>
      </w:r>
      <w:r>
        <w:rPr>
          <w:rFonts w:ascii="Arial" w:hAnsi="Arial" w:cs="Arial"/>
          <w:color w:val="000000" w:themeColor="text1"/>
          <w:sz w:val="24"/>
          <w:szCs w:val="24"/>
        </w:rPr>
        <w:t>:</w:t>
      </w:r>
      <w:r w:rsidR="00A03A04">
        <w:rPr>
          <w:rFonts w:ascii="Arial" w:hAnsi="Arial" w:cs="Arial"/>
          <w:color w:val="000000" w:themeColor="text1"/>
          <w:sz w:val="24"/>
          <w:szCs w:val="24"/>
        </w:rPr>
        <w:t xml:space="preserve"> Statutory and government purposes;</w:t>
      </w:r>
      <w:r>
        <w:rPr>
          <w:rFonts w:ascii="Arial" w:hAnsi="Arial" w:cs="Arial"/>
          <w:color w:val="000000" w:themeColor="text1"/>
          <w:sz w:val="24"/>
          <w:szCs w:val="24"/>
        </w:rPr>
        <w:t xml:space="preserve"> </w:t>
      </w:r>
    </w:p>
    <w:p w14:paraId="14846E30" w14:textId="77777777" w:rsidR="00DF4DDC" w:rsidRDefault="00DF4DDC" w:rsidP="00DF4DDC">
      <w:pPr>
        <w:pStyle w:val="ListParagraph"/>
        <w:numPr>
          <w:ilvl w:val="0"/>
          <w:numId w:val="34"/>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Schedule 1, Part 2</w:t>
      </w:r>
      <w:r w:rsidR="00A03A04">
        <w:rPr>
          <w:rFonts w:ascii="Arial" w:hAnsi="Arial" w:cs="Arial"/>
          <w:color w:val="000000" w:themeColor="text1"/>
          <w:sz w:val="24"/>
          <w:szCs w:val="24"/>
        </w:rPr>
        <w:t xml:space="preserve"> (7)</w:t>
      </w:r>
      <w:r>
        <w:rPr>
          <w:rFonts w:ascii="Arial" w:hAnsi="Arial" w:cs="Arial"/>
          <w:color w:val="000000" w:themeColor="text1"/>
          <w:sz w:val="24"/>
          <w:szCs w:val="24"/>
        </w:rPr>
        <w:t>:</w:t>
      </w:r>
      <w:r w:rsidR="00A03A04">
        <w:rPr>
          <w:rFonts w:ascii="Arial" w:hAnsi="Arial" w:cs="Arial"/>
          <w:color w:val="000000" w:themeColor="text1"/>
          <w:sz w:val="24"/>
          <w:szCs w:val="24"/>
        </w:rPr>
        <w:t xml:space="preserve"> Administration of justice and</w:t>
      </w:r>
      <w:r>
        <w:rPr>
          <w:rFonts w:ascii="Arial" w:hAnsi="Arial" w:cs="Arial"/>
          <w:color w:val="000000" w:themeColor="text1"/>
          <w:sz w:val="24"/>
          <w:szCs w:val="24"/>
        </w:rPr>
        <w:t xml:space="preserve"> </w:t>
      </w:r>
      <w:r w:rsidR="00A03A04">
        <w:rPr>
          <w:rFonts w:ascii="Arial" w:hAnsi="Arial" w:cs="Arial"/>
          <w:color w:val="000000" w:themeColor="text1"/>
          <w:sz w:val="24"/>
          <w:szCs w:val="24"/>
        </w:rPr>
        <w:t>parliamentary purposes;</w:t>
      </w:r>
    </w:p>
    <w:p w14:paraId="3783E46E" w14:textId="77777777" w:rsidR="00A03A04" w:rsidRDefault="00A03A04" w:rsidP="00DF4DDC">
      <w:pPr>
        <w:pStyle w:val="ListParagraph"/>
        <w:numPr>
          <w:ilvl w:val="0"/>
          <w:numId w:val="34"/>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Schedule 1, Part 2 (10): Preventing or detecting unlawful acts;</w:t>
      </w:r>
    </w:p>
    <w:p w14:paraId="59DF2441" w14:textId="77777777" w:rsidR="00A03A04" w:rsidRDefault="00A03A04" w:rsidP="00DF4DDC">
      <w:pPr>
        <w:pStyle w:val="ListParagraph"/>
        <w:numPr>
          <w:ilvl w:val="0"/>
          <w:numId w:val="34"/>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Schedule 1, Part 2 (11): Protecting the public against dishonesty;</w:t>
      </w:r>
    </w:p>
    <w:p w14:paraId="595F9E37" w14:textId="77777777" w:rsidR="00B24CC4" w:rsidRDefault="00A03A04" w:rsidP="00A66832">
      <w:pPr>
        <w:pStyle w:val="ListParagraph"/>
        <w:numPr>
          <w:ilvl w:val="0"/>
          <w:numId w:val="34"/>
        </w:numPr>
        <w:spacing w:after="0" w:line="240" w:lineRule="auto"/>
        <w:jc w:val="both"/>
        <w:rPr>
          <w:rFonts w:ascii="Arial" w:hAnsi="Arial" w:cs="Arial"/>
          <w:color w:val="000000" w:themeColor="text1"/>
          <w:sz w:val="24"/>
          <w:szCs w:val="24"/>
        </w:rPr>
      </w:pPr>
      <w:r w:rsidRPr="00210AC7">
        <w:rPr>
          <w:rFonts w:ascii="Arial" w:hAnsi="Arial" w:cs="Arial"/>
          <w:color w:val="000000" w:themeColor="text1"/>
          <w:sz w:val="24"/>
          <w:szCs w:val="24"/>
        </w:rPr>
        <w:t>Schedule 1, Part 2 (12): Regulatory requirements relating to unlawful acts and dishonesty;</w:t>
      </w:r>
    </w:p>
    <w:p w14:paraId="0C19059A" w14:textId="4F7BBF1D" w:rsidR="00A03A04" w:rsidRPr="00210AC7" w:rsidRDefault="00A03A04" w:rsidP="00A66832">
      <w:pPr>
        <w:pStyle w:val="ListParagraph"/>
        <w:numPr>
          <w:ilvl w:val="0"/>
          <w:numId w:val="34"/>
        </w:numPr>
        <w:spacing w:after="0" w:line="240" w:lineRule="auto"/>
        <w:jc w:val="both"/>
        <w:rPr>
          <w:rFonts w:ascii="Arial" w:hAnsi="Arial" w:cs="Arial"/>
          <w:color w:val="000000" w:themeColor="text1"/>
          <w:sz w:val="24"/>
          <w:szCs w:val="24"/>
        </w:rPr>
      </w:pPr>
      <w:r w:rsidRPr="00210AC7">
        <w:rPr>
          <w:rFonts w:ascii="Arial" w:hAnsi="Arial" w:cs="Arial"/>
          <w:color w:val="000000" w:themeColor="text1"/>
          <w:sz w:val="24"/>
          <w:szCs w:val="24"/>
        </w:rPr>
        <w:t>Schedule 1, Part 2 (18): Safeguarding of children and of individuals at risk</w:t>
      </w:r>
    </w:p>
    <w:p w14:paraId="36F8A8E8" w14:textId="77777777" w:rsidR="00A03A04" w:rsidRDefault="00A03A04" w:rsidP="00DF4DDC">
      <w:pPr>
        <w:pStyle w:val="ListParagraph"/>
        <w:numPr>
          <w:ilvl w:val="0"/>
          <w:numId w:val="34"/>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Schedule 1, Part 2 (19):</w:t>
      </w:r>
      <w:r w:rsidR="00647E52">
        <w:rPr>
          <w:rFonts w:ascii="Arial" w:hAnsi="Arial" w:cs="Arial"/>
          <w:color w:val="000000" w:themeColor="text1"/>
          <w:sz w:val="24"/>
          <w:szCs w:val="24"/>
        </w:rPr>
        <w:t xml:space="preserve"> </w:t>
      </w:r>
      <w:r>
        <w:rPr>
          <w:rFonts w:ascii="Arial" w:hAnsi="Arial" w:cs="Arial"/>
          <w:color w:val="000000" w:themeColor="text1"/>
          <w:sz w:val="24"/>
          <w:szCs w:val="24"/>
        </w:rPr>
        <w:t>Safeguarding of economic well-being of certain individuals;</w:t>
      </w:r>
    </w:p>
    <w:p w14:paraId="7C749C73" w14:textId="77777777" w:rsidR="00DF4DDC" w:rsidRDefault="00DF4DDC" w:rsidP="00A03A04">
      <w:pPr>
        <w:spacing w:after="0" w:line="240" w:lineRule="auto"/>
        <w:jc w:val="both"/>
        <w:rPr>
          <w:rFonts w:ascii="Arial" w:hAnsi="Arial" w:cs="Arial"/>
          <w:color w:val="000000" w:themeColor="text1"/>
          <w:sz w:val="24"/>
          <w:szCs w:val="24"/>
        </w:rPr>
      </w:pPr>
    </w:p>
    <w:p w14:paraId="20A2F59E" w14:textId="77777777" w:rsidR="00532E0F" w:rsidRPr="008B1703" w:rsidRDefault="00532E0F" w:rsidP="008B1703">
      <w:pPr>
        <w:pStyle w:val="ListParagraph"/>
        <w:numPr>
          <w:ilvl w:val="0"/>
          <w:numId w:val="34"/>
        </w:numPr>
        <w:spacing w:after="0" w:line="240" w:lineRule="auto"/>
        <w:ind w:left="709" w:hanging="283"/>
        <w:jc w:val="both"/>
        <w:rPr>
          <w:rFonts w:ascii="Arial" w:hAnsi="Arial" w:cs="Arial"/>
          <w:color w:val="000000" w:themeColor="text1"/>
          <w:sz w:val="24"/>
          <w:szCs w:val="24"/>
        </w:rPr>
      </w:pPr>
      <w:r w:rsidRPr="008B1703">
        <w:rPr>
          <w:rFonts w:ascii="Arial" w:hAnsi="Arial" w:cs="Arial"/>
          <w:color w:val="000000" w:themeColor="text1"/>
          <w:sz w:val="24"/>
          <w:szCs w:val="24"/>
        </w:rPr>
        <w:t>Article 9 (j) Archiving, research and statistics.</w:t>
      </w:r>
    </w:p>
    <w:p w14:paraId="26B58265" w14:textId="77777777" w:rsidR="00532E0F" w:rsidRDefault="00532E0F" w:rsidP="00532E0F">
      <w:pPr>
        <w:pStyle w:val="ListParagraph"/>
        <w:numPr>
          <w:ilvl w:val="0"/>
          <w:numId w:val="34"/>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Schedule 1, Part 1</w:t>
      </w:r>
      <w:r w:rsidR="008B1703">
        <w:rPr>
          <w:rFonts w:ascii="Arial" w:hAnsi="Arial" w:cs="Arial"/>
          <w:color w:val="000000" w:themeColor="text1"/>
          <w:sz w:val="24"/>
          <w:szCs w:val="24"/>
        </w:rPr>
        <w:t xml:space="preserve"> (4)</w:t>
      </w:r>
      <w:r>
        <w:rPr>
          <w:rFonts w:ascii="Arial" w:hAnsi="Arial" w:cs="Arial"/>
          <w:color w:val="000000" w:themeColor="text1"/>
          <w:sz w:val="24"/>
          <w:szCs w:val="24"/>
        </w:rPr>
        <w:t>: Research.</w:t>
      </w:r>
    </w:p>
    <w:p w14:paraId="1C5827EC" w14:textId="77777777" w:rsidR="00532E0F" w:rsidRDefault="00532E0F" w:rsidP="00A03A04">
      <w:pPr>
        <w:spacing w:after="0" w:line="240" w:lineRule="auto"/>
        <w:jc w:val="both"/>
        <w:rPr>
          <w:rFonts w:ascii="Arial" w:hAnsi="Arial" w:cs="Arial"/>
          <w:color w:val="000000" w:themeColor="text1"/>
          <w:sz w:val="24"/>
          <w:szCs w:val="24"/>
        </w:rPr>
      </w:pPr>
    </w:p>
    <w:p w14:paraId="7D004A4B" w14:textId="4274C087" w:rsidR="00A03A04" w:rsidRDefault="00A03A04" w:rsidP="00A03A04">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Where </w:t>
      </w:r>
      <w:r w:rsidR="00573A23">
        <w:rPr>
          <w:rFonts w:ascii="Arial" w:hAnsi="Arial" w:cs="Arial"/>
          <w:color w:val="000000" w:themeColor="text1"/>
          <w:sz w:val="24"/>
          <w:szCs w:val="24"/>
        </w:rPr>
        <w:t xml:space="preserve">the processing of special category and criminal data </w:t>
      </w:r>
      <w:r>
        <w:rPr>
          <w:rFonts w:ascii="Arial" w:hAnsi="Arial" w:cs="Arial"/>
          <w:color w:val="000000" w:themeColor="text1"/>
          <w:sz w:val="24"/>
          <w:szCs w:val="24"/>
        </w:rPr>
        <w:t xml:space="preserve">is </w:t>
      </w:r>
      <w:r w:rsidRPr="00AB7AAA">
        <w:rPr>
          <w:rFonts w:ascii="Arial" w:hAnsi="Arial" w:cs="Arial"/>
          <w:color w:val="000000" w:themeColor="text1"/>
          <w:sz w:val="24"/>
          <w:szCs w:val="24"/>
        </w:rPr>
        <w:t xml:space="preserve">carried out by Hampshire </w:t>
      </w:r>
      <w:r w:rsidR="00602EE0">
        <w:rPr>
          <w:rFonts w:ascii="Arial" w:eastAsia="Times New Roman" w:hAnsi="Arial" w:cs="Arial"/>
          <w:sz w:val="24"/>
          <w:szCs w:val="24"/>
          <w:lang w:val="en" w:eastAsia="en-GB"/>
        </w:rPr>
        <w:t>and Isle of Wight</w:t>
      </w:r>
      <w:r w:rsidR="00602EE0" w:rsidRPr="00AB7AAA">
        <w:rPr>
          <w:rFonts w:ascii="Arial" w:hAnsi="Arial" w:cs="Arial"/>
          <w:color w:val="000000" w:themeColor="text1"/>
          <w:sz w:val="24"/>
          <w:szCs w:val="24"/>
        </w:rPr>
        <w:t xml:space="preserve"> </w:t>
      </w:r>
      <w:r w:rsidRPr="00AB7AAA">
        <w:rPr>
          <w:rFonts w:ascii="Arial" w:hAnsi="Arial" w:cs="Arial"/>
          <w:color w:val="000000" w:themeColor="text1"/>
          <w:sz w:val="24"/>
          <w:szCs w:val="24"/>
        </w:rPr>
        <w:t>Constabulary and Thames Valley Police</w:t>
      </w:r>
      <w:r>
        <w:rPr>
          <w:rFonts w:ascii="Arial" w:hAnsi="Arial" w:cs="Arial"/>
          <w:color w:val="000000" w:themeColor="text1"/>
          <w:sz w:val="24"/>
          <w:szCs w:val="24"/>
        </w:rPr>
        <w:t xml:space="preserve"> for non-operational policing purposes </w:t>
      </w:r>
      <w:r w:rsidR="00532E0F">
        <w:rPr>
          <w:rFonts w:ascii="Arial" w:hAnsi="Arial" w:cs="Arial"/>
          <w:color w:val="000000" w:themeColor="text1"/>
          <w:sz w:val="24"/>
          <w:szCs w:val="24"/>
        </w:rPr>
        <w:lastRenderedPageBreak/>
        <w:t xml:space="preserve">but </w:t>
      </w:r>
      <w:r>
        <w:rPr>
          <w:rFonts w:ascii="Arial" w:hAnsi="Arial" w:cs="Arial"/>
          <w:color w:val="000000" w:themeColor="text1"/>
          <w:sz w:val="24"/>
          <w:szCs w:val="24"/>
        </w:rPr>
        <w:t>predominantly as an employer</w:t>
      </w:r>
      <w:r w:rsidR="00532E0F">
        <w:rPr>
          <w:rFonts w:ascii="Arial" w:hAnsi="Arial" w:cs="Arial"/>
          <w:color w:val="000000" w:themeColor="text1"/>
          <w:sz w:val="24"/>
          <w:szCs w:val="24"/>
        </w:rPr>
        <w:t xml:space="preserve">, </w:t>
      </w:r>
      <w:r>
        <w:rPr>
          <w:rFonts w:ascii="Arial" w:hAnsi="Arial" w:cs="Arial"/>
          <w:color w:val="000000" w:themeColor="text1"/>
          <w:sz w:val="24"/>
          <w:szCs w:val="24"/>
        </w:rPr>
        <w:t xml:space="preserve">they will be </w:t>
      </w:r>
      <w:r w:rsidRPr="00647E52">
        <w:rPr>
          <w:rFonts w:ascii="Arial" w:hAnsi="Arial" w:cs="Arial"/>
          <w:sz w:val="24"/>
          <w:szCs w:val="24"/>
        </w:rPr>
        <w:t xml:space="preserve">covered under </w:t>
      </w:r>
      <w:r>
        <w:rPr>
          <w:rFonts w:ascii="Arial" w:hAnsi="Arial" w:cs="Arial"/>
          <w:color w:val="000000" w:themeColor="text1"/>
          <w:sz w:val="24"/>
          <w:szCs w:val="24"/>
        </w:rPr>
        <w:t xml:space="preserve">the following lawful bases from Article 9 of the </w:t>
      </w:r>
      <w:r w:rsidR="001536E1">
        <w:rPr>
          <w:rFonts w:ascii="Arial" w:hAnsi="Arial" w:cs="Arial"/>
          <w:color w:val="000000" w:themeColor="text1"/>
          <w:sz w:val="24"/>
          <w:szCs w:val="24"/>
        </w:rPr>
        <w:t xml:space="preserve">UK </w:t>
      </w:r>
      <w:r>
        <w:rPr>
          <w:rFonts w:ascii="Arial" w:hAnsi="Arial" w:cs="Arial"/>
          <w:color w:val="000000" w:themeColor="text1"/>
          <w:sz w:val="24"/>
          <w:szCs w:val="24"/>
        </w:rPr>
        <w:t>GDPR and from Schedule 1 of the Data Protection Act 18:</w:t>
      </w:r>
    </w:p>
    <w:p w14:paraId="0F2F1CFB" w14:textId="77777777" w:rsidR="00532E0F" w:rsidRDefault="00532E0F" w:rsidP="00532E0F">
      <w:pPr>
        <w:spacing w:after="0" w:line="240" w:lineRule="auto"/>
        <w:jc w:val="both"/>
        <w:rPr>
          <w:rFonts w:ascii="Arial" w:hAnsi="Arial" w:cs="Arial"/>
          <w:color w:val="000000" w:themeColor="text1"/>
          <w:sz w:val="24"/>
          <w:szCs w:val="24"/>
        </w:rPr>
      </w:pPr>
    </w:p>
    <w:p w14:paraId="1D7774DF" w14:textId="77777777" w:rsidR="008B1703" w:rsidRPr="008B1703" w:rsidRDefault="008B1703" w:rsidP="008B1703">
      <w:pPr>
        <w:pStyle w:val="ListParagraph"/>
        <w:numPr>
          <w:ilvl w:val="0"/>
          <w:numId w:val="35"/>
        </w:numPr>
        <w:spacing w:after="0" w:line="240" w:lineRule="auto"/>
        <w:jc w:val="both"/>
        <w:rPr>
          <w:rFonts w:ascii="Arial" w:hAnsi="Arial" w:cs="Arial"/>
          <w:color w:val="000000" w:themeColor="text1"/>
          <w:sz w:val="24"/>
          <w:szCs w:val="24"/>
        </w:rPr>
      </w:pPr>
      <w:r w:rsidRPr="008B1703">
        <w:rPr>
          <w:rFonts w:ascii="Arial" w:hAnsi="Arial" w:cs="Arial"/>
          <w:color w:val="000000" w:themeColor="text1"/>
          <w:sz w:val="24"/>
          <w:szCs w:val="24"/>
        </w:rPr>
        <w:t>Article 9 (a) Consent;</w:t>
      </w:r>
    </w:p>
    <w:p w14:paraId="0ACB3E85" w14:textId="77777777" w:rsidR="008B1703" w:rsidRDefault="008B1703" w:rsidP="00532E0F">
      <w:pPr>
        <w:spacing w:after="0" w:line="240" w:lineRule="auto"/>
        <w:jc w:val="both"/>
        <w:rPr>
          <w:rFonts w:ascii="Arial" w:hAnsi="Arial" w:cs="Arial"/>
          <w:color w:val="000000" w:themeColor="text1"/>
          <w:sz w:val="24"/>
          <w:szCs w:val="24"/>
        </w:rPr>
      </w:pPr>
    </w:p>
    <w:p w14:paraId="322A2DF0" w14:textId="77777777" w:rsidR="008B1703" w:rsidRPr="008B1703" w:rsidRDefault="00532E0F" w:rsidP="008B1703">
      <w:pPr>
        <w:pStyle w:val="ListParagraph"/>
        <w:numPr>
          <w:ilvl w:val="0"/>
          <w:numId w:val="35"/>
        </w:numPr>
        <w:spacing w:after="0" w:line="240" w:lineRule="auto"/>
        <w:jc w:val="both"/>
        <w:rPr>
          <w:rFonts w:ascii="Arial" w:hAnsi="Arial" w:cs="Arial"/>
          <w:color w:val="000000" w:themeColor="text1"/>
          <w:sz w:val="24"/>
          <w:szCs w:val="24"/>
        </w:rPr>
      </w:pPr>
      <w:r w:rsidRPr="008B1703">
        <w:rPr>
          <w:rFonts w:ascii="Arial" w:hAnsi="Arial" w:cs="Arial"/>
          <w:color w:val="000000" w:themeColor="text1"/>
          <w:sz w:val="24"/>
          <w:szCs w:val="24"/>
        </w:rPr>
        <w:t>Article 9 (b) Employment, social security and social protection.</w:t>
      </w:r>
      <w:r w:rsidR="008B1703" w:rsidRPr="008B1703">
        <w:rPr>
          <w:rFonts w:ascii="Arial" w:hAnsi="Arial" w:cs="Arial"/>
          <w:color w:val="000000" w:themeColor="text1"/>
          <w:sz w:val="24"/>
          <w:szCs w:val="24"/>
        </w:rPr>
        <w:t xml:space="preserve"> </w:t>
      </w:r>
    </w:p>
    <w:p w14:paraId="17311DD1" w14:textId="77777777" w:rsidR="008B1703" w:rsidRDefault="008B1703" w:rsidP="008B1703">
      <w:pPr>
        <w:pStyle w:val="ListParagraph"/>
        <w:numPr>
          <w:ilvl w:val="0"/>
          <w:numId w:val="34"/>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Schedule 1, Part 1 (1): employment, social security and social protection;</w:t>
      </w:r>
    </w:p>
    <w:p w14:paraId="5251954B" w14:textId="77777777" w:rsidR="008B1703" w:rsidRDefault="008B1703" w:rsidP="00532E0F">
      <w:pPr>
        <w:spacing w:after="0" w:line="240" w:lineRule="auto"/>
        <w:jc w:val="both"/>
        <w:rPr>
          <w:rFonts w:ascii="Arial" w:hAnsi="Arial" w:cs="Arial"/>
          <w:color w:val="000000" w:themeColor="text1"/>
          <w:sz w:val="24"/>
          <w:szCs w:val="24"/>
        </w:rPr>
      </w:pPr>
    </w:p>
    <w:p w14:paraId="1ED94B32" w14:textId="77777777" w:rsidR="00DF4DDC" w:rsidRPr="008B1703" w:rsidRDefault="00DF4DDC" w:rsidP="008B1703">
      <w:pPr>
        <w:pStyle w:val="ListParagraph"/>
        <w:numPr>
          <w:ilvl w:val="0"/>
          <w:numId w:val="34"/>
        </w:numPr>
        <w:spacing w:after="0" w:line="240" w:lineRule="auto"/>
        <w:ind w:left="709"/>
        <w:jc w:val="both"/>
        <w:rPr>
          <w:rFonts w:ascii="Arial" w:hAnsi="Arial" w:cs="Arial"/>
          <w:color w:val="000000" w:themeColor="text1"/>
          <w:sz w:val="24"/>
          <w:szCs w:val="24"/>
        </w:rPr>
      </w:pPr>
      <w:r w:rsidRPr="008B1703">
        <w:rPr>
          <w:rFonts w:ascii="Arial" w:hAnsi="Arial" w:cs="Arial"/>
          <w:color w:val="000000" w:themeColor="text1"/>
          <w:sz w:val="24"/>
          <w:szCs w:val="24"/>
        </w:rPr>
        <w:t>Artic</w:t>
      </w:r>
      <w:r w:rsidR="008B1703" w:rsidRPr="008B1703">
        <w:rPr>
          <w:rFonts w:ascii="Arial" w:hAnsi="Arial" w:cs="Arial"/>
          <w:color w:val="000000" w:themeColor="text1"/>
          <w:sz w:val="24"/>
          <w:szCs w:val="24"/>
        </w:rPr>
        <w:t>le 9 (h) Health and social care:</w:t>
      </w:r>
    </w:p>
    <w:p w14:paraId="112674B0" w14:textId="77777777" w:rsidR="00532E0F" w:rsidRDefault="00532E0F" w:rsidP="00DF4DDC">
      <w:pPr>
        <w:pStyle w:val="ListParagraph"/>
        <w:numPr>
          <w:ilvl w:val="0"/>
          <w:numId w:val="34"/>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Schedule 1, Part 1 (2): Health or social care purposes;</w:t>
      </w:r>
    </w:p>
    <w:p w14:paraId="0B574E45" w14:textId="77777777" w:rsidR="00DF4DDC" w:rsidRDefault="00DF4DDC" w:rsidP="00AB7AAA">
      <w:pPr>
        <w:spacing w:after="0" w:line="240" w:lineRule="auto"/>
        <w:jc w:val="both"/>
        <w:rPr>
          <w:rFonts w:ascii="Arial" w:hAnsi="Arial" w:cs="Arial"/>
          <w:color w:val="000000" w:themeColor="text1"/>
          <w:sz w:val="24"/>
          <w:szCs w:val="24"/>
        </w:rPr>
      </w:pPr>
    </w:p>
    <w:p w14:paraId="2F6267BD" w14:textId="77777777" w:rsidR="008B1703" w:rsidRDefault="008B1703" w:rsidP="008B1703">
      <w:pPr>
        <w:pStyle w:val="ListParagraph"/>
        <w:numPr>
          <w:ilvl w:val="0"/>
          <w:numId w:val="35"/>
        </w:numPr>
        <w:spacing w:after="0" w:line="240" w:lineRule="auto"/>
        <w:jc w:val="both"/>
        <w:rPr>
          <w:rFonts w:ascii="Arial" w:hAnsi="Arial" w:cs="Arial"/>
          <w:color w:val="000000" w:themeColor="text1"/>
          <w:sz w:val="24"/>
          <w:szCs w:val="24"/>
        </w:rPr>
      </w:pPr>
      <w:r w:rsidRPr="008B1703">
        <w:rPr>
          <w:rFonts w:ascii="Arial" w:hAnsi="Arial" w:cs="Arial"/>
          <w:color w:val="000000" w:themeColor="text1"/>
          <w:sz w:val="24"/>
          <w:szCs w:val="24"/>
        </w:rPr>
        <w:t>Article 9 (f) Establishment, exercise or defence of legal claims;</w:t>
      </w:r>
    </w:p>
    <w:p w14:paraId="6D3279C0" w14:textId="77777777" w:rsidR="0099420F" w:rsidRPr="008B1703" w:rsidRDefault="0099420F" w:rsidP="0099420F">
      <w:pPr>
        <w:pStyle w:val="ListParagraph"/>
        <w:spacing w:after="0" w:line="240" w:lineRule="auto"/>
        <w:jc w:val="both"/>
        <w:rPr>
          <w:rFonts w:ascii="Arial" w:hAnsi="Arial" w:cs="Arial"/>
          <w:color w:val="000000" w:themeColor="text1"/>
          <w:sz w:val="24"/>
          <w:szCs w:val="24"/>
        </w:rPr>
      </w:pPr>
    </w:p>
    <w:p w14:paraId="4475AE84" w14:textId="77777777" w:rsidR="008B1703" w:rsidRPr="008B1703" w:rsidRDefault="008B1703" w:rsidP="008B1703">
      <w:pPr>
        <w:pStyle w:val="ListParagraph"/>
        <w:numPr>
          <w:ilvl w:val="0"/>
          <w:numId w:val="35"/>
        </w:numPr>
        <w:spacing w:after="0" w:line="240" w:lineRule="auto"/>
        <w:jc w:val="both"/>
        <w:rPr>
          <w:rFonts w:ascii="Arial" w:hAnsi="Arial" w:cs="Arial"/>
          <w:color w:val="000000" w:themeColor="text1"/>
          <w:sz w:val="24"/>
          <w:szCs w:val="24"/>
        </w:rPr>
      </w:pPr>
      <w:r w:rsidRPr="008B1703">
        <w:rPr>
          <w:rFonts w:ascii="Arial" w:hAnsi="Arial" w:cs="Arial"/>
          <w:color w:val="000000" w:themeColor="text1"/>
          <w:sz w:val="24"/>
          <w:szCs w:val="24"/>
        </w:rPr>
        <w:t>Article 9 (j) Archiving, research and statistics.</w:t>
      </w:r>
    </w:p>
    <w:p w14:paraId="71B4C9DA" w14:textId="77777777" w:rsidR="008B1703" w:rsidRPr="0099420F" w:rsidRDefault="008B1703" w:rsidP="0099420F">
      <w:pPr>
        <w:pStyle w:val="ListParagraph"/>
        <w:numPr>
          <w:ilvl w:val="0"/>
          <w:numId w:val="35"/>
        </w:numPr>
        <w:spacing w:after="0" w:line="240" w:lineRule="auto"/>
        <w:ind w:left="1134"/>
        <w:jc w:val="both"/>
        <w:rPr>
          <w:rFonts w:ascii="Arial" w:hAnsi="Arial" w:cs="Arial"/>
          <w:color w:val="000000" w:themeColor="text1"/>
          <w:sz w:val="24"/>
          <w:szCs w:val="24"/>
        </w:rPr>
      </w:pPr>
      <w:r w:rsidRPr="0099420F">
        <w:rPr>
          <w:rFonts w:ascii="Arial" w:hAnsi="Arial" w:cs="Arial"/>
          <w:color w:val="000000" w:themeColor="text1"/>
          <w:sz w:val="24"/>
          <w:szCs w:val="24"/>
        </w:rPr>
        <w:t>Schedule 1, Part 1 (4): Research.</w:t>
      </w:r>
    </w:p>
    <w:p w14:paraId="3FB0B079" w14:textId="77777777" w:rsidR="00DF4DDC" w:rsidRDefault="00DF4DDC" w:rsidP="0099420F">
      <w:pPr>
        <w:spacing w:after="0" w:line="240" w:lineRule="auto"/>
        <w:ind w:left="720" w:hanging="11"/>
        <w:jc w:val="both"/>
        <w:rPr>
          <w:rFonts w:ascii="Arial" w:hAnsi="Arial" w:cs="Arial"/>
          <w:color w:val="000000" w:themeColor="text1"/>
          <w:sz w:val="24"/>
          <w:szCs w:val="24"/>
        </w:rPr>
      </w:pPr>
    </w:p>
    <w:p w14:paraId="786EEA98" w14:textId="77777777" w:rsidR="0099420F" w:rsidRDefault="0099420F" w:rsidP="00AB7AAA">
      <w:pPr>
        <w:spacing w:after="0" w:line="240" w:lineRule="auto"/>
        <w:jc w:val="both"/>
        <w:rPr>
          <w:rFonts w:ascii="Arial" w:hAnsi="Arial" w:cs="Arial"/>
          <w:color w:val="000000" w:themeColor="text1"/>
          <w:sz w:val="24"/>
          <w:szCs w:val="24"/>
        </w:rPr>
      </w:pPr>
    </w:p>
    <w:p w14:paraId="522AC4DA" w14:textId="5BE96471" w:rsidR="00AB7AAA" w:rsidRDefault="0099420F" w:rsidP="00AB7AAA">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Information about</w:t>
      </w:r>
      <w:r w:rsidR="00573A23">
        <w:rPr>
          <w:rFonts w:ascii="Arial" w:hAnsi="Arial" w:cs="Arial"/>
          <w:color w:val="000000" w:themeColor="text1"/>
          <w:sz w:val="24"/>
          <w:szCs w:val="24"/>
        </w:rPr>
        <w:t xml:space="preserve"> the processing of personal, special category and criminal </w:t>
      </w:r>
      <w:r>
        <w:rPr>
          <w:rFonts w:ascii="Arial" w:hAnsi="Arial" w:cs="Arial"/>
          <w:color w:val="000000" w:themeColor="text1"/>
          <w:sz w:val="24"/>
          <w:szCs w:val="24"/>
        </w:rPr>
        <w:t>data</w:t>
      </w:r>
      <w:r w:rsidR="00573A23">
        <w:rPr>
          <w:rFonts w:ascii="Arial" w:hAnsi="Arial" w:cs="Arial"/>
          <w:color w:val="000000" w:themeColor="text1"/>
          <w:sz w:val="24"/>
          <w:szCs w:val="24"/>
        </w:rPr>
        <w:t xml:space="preserve"> is</w:t>
      </w:r>
      <w:r>
        <w:rPr>
          <w:rFonts w:ascii="Arial" w:hAnsi="Arial" w:cs="Arial"/>
          <w:color w:val="000000" w:themeColor="text1"/>
          <w:sz w:val="24"/>
          <w:szCs w:val="24"/>
        </w:rPr>
        <w:t xml:space="preserve"> carried out by Hampshire </w:t>
      </w:r>
      <w:r w:rsidR="00602EE0">
        <w:rPr>
          <w:rFonts w:ascii="Arial" w:eastAsia="Times New Roman" w:hAnsi="Arial" w:cs="Arial"/>
          <w:sz w:val="24"/>
          <w:szCs w:val="24"/>
          <w:lang w:val="en" w:eastAsia="en-GB"/>
        </w:rPr>
        <w:t>and Isle of Wight</w:t>
      </w:r>
      <w:r w:rsidR="00602EE0">
        <w:rPr>
          <w:rFonts w:ascii="Arial" w:hAnsi="Arial" w:cs="Arial"/>
          <w:color w:val="000000" w:themeColor="text1"/>
          <w:sz w:val="24"/>
          <w:szCs w:val="24"/>
        </w:rPr>
        <w:t xml:space="preserve"> </w:t>
      </w:r>
      <w:r>
        <w:rPr>
          <w:rFonts w:ascii="Arial" w:hAnsi="Arial" w:cs="Arial"/>
          <w:color w:val="000000" w:themeColor="text1"/>
          <w:sz w:val="24"/>
          <w:szCs w:val="24"/>
        </w:rPr>
        <w:t>Constabulary and Thames Valley Police is made available to data subjects via its Privacy Notice which is available to view on each respective force</w:t>
      </w:r>
      <w:r w:rsidR="00647E52">
        <w:rPr>
          <w:rFonts w:ascii="Arial" w:hAnsi="Arial" w:cs="Arial"/>
          <w:color w:val="000000" w:themeColor="text1"/>
          <w:sz w:val="24"/>
          <w:szCs w:val="24"/>
        </w:rPr>
        <w:t>’</w:t>
      </w:r>
      <w:r>
        <w:rPr>
          <w:rFonts w:ascii="Arial" w:hAnsi="Arial" w:cs="Arial"/>
          <w:color w:val="000000" w:themeColor="text1"/>
          <w:sz w:val="24"/>
          <w:szCs w:val="24"/>
        </w:rPr>
        <w:t>s website.</w:t>
      </w:r>
    </w:p>
    <w:p w14:paraId="4DCEADF2" w14:textId="77777777" w:rsidR="0099420F" w:rsidRDefault="0099420F" w:rsidP="00AB7AAA">
      <w:pPr>
        <w:spacing w:after="0" w:line="240" w:lineRule="auto"/>
        <w:jc w:val="both"/>
        <w:rPr>
          <w:rFonts w:ascii="Arial" w:hAnsi="Arial" w:cs="Arial"/>
          <w:color w:val="000000" w:themeColor="text1"/>
          <w:sz w:val="24"/>
          <w:szCs w:val="24"/>
        </w:rPr>
      </w:pPr>
    </w:p>
    <w:p w14:paraId="0CF3F316" w14:textId="77777777" w:rsidR="00AB7AAA" w:rsidRPr="00AB7AAA" w:rsidRDefault="00AB7AAA" w:rsidP="00AB7AAA">
      <w:pPr>
        <w:spacing w:after="0" w:line="240" w:lineRule="auto"/>
        <w:jc w:val="both"/>
        <w:rPr>
          <w:rFonts w:ascii="Arial" w:hAnsi="Arial" w:cs="Arial"/>
          <w:color w:val="000000" w:themeColor="text1"/>
          <w:sz w:val="24"/>
          <w:szCs w:val="24"/>
        </w:rPr>
      </w:pPr>
    </w:p>
    <w:p w14:paraId="05C14220" w14:textId="77777777" w:rsidR="00581398" w:rsidRPr="00AB7AAA" w:rsidRDefault="00581398" w:rsidP="00AB7AAA">
      <w:pPr>
        <w:pStyle w:val="ListParagraph"/>
        <w:numPr>
          <w:ilvl w:val="0"/>
          <w:numId w:val="25"/>
        </w:numPr>
        <w:spacing w:after="0" w:line="240" w:lineRule="auto"/>
        <w:ind w:left="360"/>
        <w:jc w:val="both"/>
        <w:rPr>
          <w:rFonts w:ascii="Arial" w:hAnsi="Arial" w:cs="Arial"/>
          <w:b/>
          <w:color w:val="000000" w:themeColor="text1"/>
          <w:sz w:val="24"/>
          <w:szCs w:val="24"/>
        </w:rPr>
      </w:pPr>
      <w:r w:rsidRPr="00AB7AAA">
        <w:rPr>
          <w:rFonts w:ascii="Arial" w:hAnsi="Arial" w:cs="Arial"/>
          <w:b/>
          <w:color w:val="000000" w:themeColor="text1"/>
          <w:sz w:val="24"/>
          <w:szCs w:val="24"/>
        </w:rPr>
        <w:t>‘</w:t>
      </w:r>
      <w:r w:rsidR="0099420F">
        <w:rPr>
          <w:rFonts w:ascii="Arial" w:hAnsi="Arial" w:cs="Arial"/>
          <w:b/>
          <w:color w:val="000000" w:themeColor="text1"/>
          <w:sz w:val="24"/>
          <w:szCs w:val="24"/>
        </w:rPr>
        <w:t>P</w:t>
      </w:r>
      <w:r w:rsidRPr="00AB7AAA">
        <w:rPr>
          <w:rFonts w:ascii="Arial" w:hAnsi="Arial" w:cs="Arial"/>
          <w:b/>
          <w:color w:val="000000" w:themeColor="text1"/>
          <w:sz w:val="24"/>
          <w:szCs w:val="24"/>
        </w:rPr>
        <w:t>urpose limitation’</w:t>
      </w:r>
    </w:p>
    <w:p w14:paraId="621282C4" w14:textId="77777777" w:rsidR="00581398" w:rsidRPr="00AB7AAA" w:rsidRDefault="00581398" w:rsidP="00AB7AAA">
      <w:pPr>
        <w:spacing w:after="0" w:line="240" w:lineRule="auto"/>
        <w:jc w:val="both"/>
        <w:rPr>
          <w:rFonts w:ascii="Arial" w:hAnsi="Arial" w:cs="Arial"/>
          <w:color w:val="000000" w:themeColor="text1"/>
          <w:sz w:val="24"/>
          <w:szCs w:val="24"/>
        </w:rPr>
      </w:pPr>
    </w:p>
    <w:p w14:paraId="7B2F7B6E" w14:textId="7066A32C" w:rsidR="0099420F" w:rsidRDefault="00581398" w:rsidP="00AB7AAA">
      <w:pPr>
        <w:spacing w:after="0" w:line="240" w:lineRule="auto"/>
        <w:jc w:val="both"/>
        <w:rPr>
          <w:rFonts w:ascii="Arial" w:eastAsia="Times New Roman" w:hAnsi="Arial" w:cs="Arial"/>
          <w:color w:val="000000"/>
          <w:sz w:val="24"/>
          <w:szCs w:val="24"/>
          <w:lang w:val="en" w:eastAsia="en-GB"/>
        </w:rPr>
      </w:pPr>
      <w:r w:rsidRPr="00AB7AAA">
        <w:rPr>
          <w:rFonts w:ascii="Arial" w:hAnsi="Arial" w:cs="Arial"/>
          <w:color w:val="000000" w:themeColor="text1"/>
          <w:sz w:val="24"/>
          <w:szCs w:val="24"/>
        </w:rPr>
        <w:t xml:space="preserve">Hampshire </w:t>
      </w:r>
      <w:r w:rsidR="00602EE0">
        <w:rPr>
          <w:rFonts w:ascii="Arial" w:eastAsia="Times New Roman" w:hAnsi="Arial" w:cs="Arial"/>
          <w:sz w:val="24"/>
          <w:szCs w:val="24"/>
          <w:lang w:val="en" w:eastAsia="en-GB"/>
        </w:rPr>
        <w:t>and Isle of Wight</w:t>
      </w:r>
      <w:r w:rsidR="00602EE0" w:rsidRPr="00AB7AAA">
        <w:rPr>
          <w:rFonts w:ascii="Arial" w:hAnsi="Arial" w:cs="Arial"/>
          <w:color w:val="000000" w:themeColor="text1"/>
          <w:sz w:val="24"/>
          <w:szCs w:val="24"/>
        </w:rPr>
        <w:t xml:space="preserve"> </w:t>
      </w:r>
      <w:r w:rsidRPr="00AB7AAA">
        <w:rPr>
          <w:rFonts w:ascii="Arial" w:hAnsi="Arial" w:cs="Arial"/>
          <w:color w:val="000000" w:themeColor="text1"/>
          <w:sz w:val="24"/>
          <w:szCs w:val="24"/>
        </w:rPr>
        <w:t xml:space="preserve">Constabulary and Thames Valley Police </w:t>
      </w:r>
      <w:r w:rsidR="001B2703" w:rsidRPr="001B2703">
        <w:rPr>
          <w:rFonts w:ascii="Arial" w:eastAsia="Times New Roman" w:hAnsi="Arial" w:cs="Arial"/>
          <w:color w:val="000000"/>
          <w:sz w:val="24"/>
          <w:szCs w:val="24"/>
          <w:lang w:val="en" w:eastAsia="en-GB"/>
        </w:rPr>
        <w:t>are authorised by law to process personal</w:t>
      </w:r>
      <w:r w:rsidR="00573A23">
        <w:rPr>
          <w:rFonts w:ascii="Arial" w:eastAsia="Times New Roman" w:hAnsi="Arial" w:cs="Arial"/>
          <w:color w:val="000000"/>
          <w:sz w:val="24"/>
          <w:szCs w:val="24"/>
          <w:lang w:val="en" w:eastAsia="en-GB"/>
        </w:rPr>
        <w:t>, special category and criminal data</w:t>
      </w:r>
      <w:r w:rsidR="001B2703" w:rsidRPr="001B2703">
        <w:rPr>
          <w:rFonts w:ascii="Arial" w:eastAsia="Times New Roman" w:hAnsi="Arial" w:cs="Arial"/>
          <w:color w:val="000000"/>
          <w:sz w:val="24"/>
          <w:szCs w:val="24"/>
          <w:lang w:val="en" w:eastAsia="en-GB"/>
        </w:rPr>
        <w:t xml:space="preserve"> for any of the</w:t>
      </w:r>
      <w:r w:rsidR="001B2703" w:rsidRPr="00AB7AAA">
        <w:rPr>
          <w:rFonts w:ascii="Arial" w:eastAsia="Times New Roman" w:hAnsi="Arial" w:cs="Arial"/>
          <w:color w:val="000000"/>
          <w:sz w:val="24"/>
          <w:szCs w:val="24"/>
          <w:lang w:val="en" w:eastAsia="en-GB"/>
        </w:rPr>
        <w:t xml:space="preserve"> </w:t>
      </w:r>
      <w:r w:rsidR="0099420F">
        <w:rPr>
          <w:rFonts w:ascii="Arial" w:eastAsia="Times New Roman" w:hAnsi="Arial" w:cs="Arial"/>
          <w:color w:val="000000"/>
          <w:sz w:val="24"/>
          <w:szCs w:val="24"/>
          <w:lang w:val="en" w:eastAsia="en-GB"/>
        </w:rPr>
        <w:t>‘</w:t>
      </w:r>
      <w:r w:rsidR="001B2703" w:rsidRPr="00AB7AAA">
        <w:rPr>
          <w:rFonts w:ascii="Arial" w:eastAsia="Times New Roman" w:hAnsi="Arial" w:cs="Arial"/>
          <w:color w:val="000000"/>
          <w:sz w:val="24"/>
          <w:szCs w:val="24"/>
          <w:lang w:val="en" w:eastAsia="en-GB"/>
        </w:rPr>
        <w:t>law enforcement</w:t>
      </w:r>
      <w:r w:rsidR="0099420F">
        <w:rPr>
          <w:rFonts w:ascii="Arial" w:eastAsia="Times New Roman" w:hAnsi="Arial" w:cs="Arial"/>
          <w:color w:val="000000"/>
          <w:sz w:val="24"/>
          <w:szCs w:val="24"/>
          <w:lang w:val="en" w:eastAsia="en-GB"/>
        </w:rPr>
        <w:t>’</w:t>
      </w:r>
      <w:r w:rsidR="001B2703" w:rsidRPr="00AB7AAA">
        <w:rPr>
          <w:rFonts w:ascii="Arial" w:eastAsia="Times New Roman" w:hAnsi="Arial" w:cs="Arial"/>
          <w:color w:val="000000"/>
          <w:sz w:val="24"/>
          <w:szCs w:val="24"/>
          <w:lang w:val="en" w:eastAsia="en-GB"/>
        </w:rPr>
        <w:t xml:space="preserve"> purposes</w:t>
      </w:r>
      <w:r w:rsidR="0099420F">
        <w:rPr>
          <w:rFonts w:ascii="Arial" w:eastAsia="Times New Roman" w:hAnsi="Arial" w:cs="Arial"/>
          <w:color w:val="000000"/>
          <w:sz w:val="24"/>
          <w:szCs w:val="24"/>
          <w:lang w:val="en" w:eastAsia="en-GB"/>
        </w:rPr>
        <w:t xml:space="preserve"> however any further use of that data for a non ‘law enforcement’ purpose, under the </w:t>
      </w:r>
      <w:r w:rsidR="001536E1">
        <w:rPr>
          <w:rFonts w:ascii="Arial" w:eastAsia="Times New Roman" w:hAnsi="Arial" w:cs="Arial"/>
          <w:color w:val="000000"/>
          <w:sz w:val="24"/>
          <w:szCs w:val="24"/>
          <w:lang w:val="en" w:eastAsia="en-GB"/>
        </w:rPr>
        <w:t xml:space="preserve">UK </w:t>
      </w:r>
      <w:r w:rsidR="0099420F">
        <w:rPr>
          <w:rFonts w:ascii="Arial" w:eastAsia="Times New Roman" w:hAnsi="Arial" w:cs="Arial"/>
          <w:color w:val="000000"/>
          <w:sz w:val="24"/>
          <w:szCs w:val="24"/>
          <w:lang w:val="en" w:eastAsia="en-GB"/>
        </w:rPr>
        <w:t>GDPR, will only take place where it has been authorised by law.</w:t>
      </w:r>
    </w:p>
    <w:p w14:paraId="679F302E" w14:textId="77777777" w:rsidR="0099420F" w:rsidRDefault="0099420F" w:rsidP="00AB7AAA">
      <w:pPr>
        <w:spacing w:after="0" w:line="240" w:lineRule="auto"/>
        <w:jc w:val="both"/>
        <w:rPr>
          <w:rFonts w:ascii="Arial" w:eastAsia="Times New Roman" w:hAnsi="Arial" w:cs="Arial"/>
          <w:color w:val="000000"/>
          <w:sz w:val="24"/>
          <w:szCs w:val="24"/>
          <w:lang w:val="en" w:eastAsia="en-GB"/>
        </w:rPr>
      </w:pPr>
    </w:p>
    <w:p w14:paraId="6108536A" w14:textId="2743E360" w:rsidR="009D3A7F" w:rsidRDefault="009D3A7F" w:rsidP="00AB7AAA">
      <w:pPr>
        <w:spacing w:after="0" w:line="240" w:lineRule="auto"/>
        <w:jc w:val="both"/>
        <w:rPr>
          <w:rFonts w:ascii="Arial" w:hAnsi="Arial" w:cs="Arial"/>
          <w:color w:val="000000" w:themeColor="text1"/>
          <w:sz w:val="24"/>
          <w:szCs w:val="24"/>
        </w:rPr>
      </w:pPr>
      <w:r w:rsidRPr="00AB7AAA">
        <w:rPr>
          <w:rFonts w:ascii="Arial" w:hAnsi="Arial" w:cs="Arial"/>
          <w:color w:val="000000" w:themeColor="text1"/>
          <w:sz w:val="24"/>
          <w:szCs w:val="24"/>
        </w:rPr>
        <w:t xml:space="preserve">Hampshire </w:t>
      </w:r>
      <w:r w:rsidR="00602EE0">
        <w:rPr>
          <w:rFonts w:ascii="Arial" w:eastAsia="Times New Roman" w:hAnsi="Arial" w:cs="Arial"/>
          <w:sz w:val="24"/>
          <w:szCs w:val="24"/>
          <w:lang w:val="en" w:eastAsia="en-GB"/>
        </w:rPr>
        <w:t>and Isle of Wight</w:t>
      </w:r>
      <w:r w:rsidR="00602EE0" w:rsidRPr="00AB7AAA">
        <w:rPr>
          <w:rFonts w:ascii="Arial" w:hAnsi="Arial" w:cs="Arial"/>
          <w:color w:val="000000" w:themeColor="text1"/>
          <w:sz w:val="24"/>
          <w:szCs w:val="24"/>
        </w:rPr>
        <w:t xml:space="preserve"> </w:t>
      </w:r>
      <w:r w:rsidRPr="00AB7AAA">
        <w:rPr>
          <w:rFonts w:ascii="Arial" w:hAnsi="Arial" w:cs="Arial"/>
          <w:color w:val="000000" w:themeColor="text1"/>
          <w:sz w:val="24"/>
          <w:szCs w:val="24"/>
        </w:rPr>
        <w:t>Constabulary and Thames Valley Police</w:t>
      </w:r>
      <w:r>
        <w:rPr>
          <w:rFonts w:ascii="Arial" w:hAnsi="Arial" w:cs="Arial"/>
          <w:color w:val="000000" w:themeColor="text1"/>
          <w:sz w:val="24"/>
          <w:szCs w:val="24"/>
        </w:rPr>
        <w:t xml:space="preserve"> will only reuse personal</w:t>
      </w:r>
      <w:r w:rsidR="00573A23">
        <w:rPr>
          <w:rFonts w:ascii="Arial" w:hAnsi="Arial" w:cs="Arial"/>
          <w:color w:val="000000" w:themeColor="text1"/>
          <w:sz w:val="24"/>
          <w:szCs w:val="24"/>
        </w:rPr>
        <w:t xml:space="preserve">, </w:t>
      </w:r>
      <w:r w:rsidR="00573A23">
        <w:rPr>
          <w:rFonts w:ascii="Arial" w:eastAsia="Times New Roman" w:hAnsi="Arial" w:cs="Arial"/>
          <w:color w:val="000000"/>
          <w:sz w:val="24"/>
          <w:szCs w:val="24"/>
          <w:lang w:val="en" w:eastAsia="en-GB"/>
        </w:rPr>
        <w:t>special category and criminal data</w:t>
      </w:r>
      <w:r>
        <w:rPr>
          <w:rFonts w:ascii="Arial" w:hAnsi="Arial" w:cs="Arial"/>
          <w:color w:val="000000" w:themeColor="text1"/>
          <w:sz w:val="24"/>
          <w:szCs w:val="24"/>
        </w:rPr>
        <w:t xml:space="preserve"> collected under </w:t>
      </w:r>
      <w:r w:rsidR="001536E1">
        <w:rPr>
          <w:rFonts w:ascii="Arial" w:hAnsi="Arial" w:cs="Arial"/>
          <w:color w:val="000000" w:themeColor="text1"/>
          <w:sz w:val="24"/>
          <w:szCs w:val="24"/>
        </w:rPr>
        <w:t xml:space="preserve">UK </w:t>
      </w:r>
      <w:r>
        <w:rPr>
          <w:rFonts w:ascii="Arial" w:hAnsi="Arial" w:cs="Arial"/>
          <w:color w:val="000000" w:themeColor="text1"/>
          <w:sz w:val="24"/>
          <w:szCs w:val="24"/>
        </w:rPr>
        <w:t xml:space="preserve">GDPR where that further use </w:t>
      </w:r>
      <w:r w:rsidR="0042675D">
        <w:rPr>
          <w:rFonts w:ascii="Arial" w:hAnsi="Arial" w:cs="Arial"/>
          <w:color w:val="000000" w:themeColor="text1"/>
          <w:sz w:val="24"/>
          <w:szCs w:val="24"/>
        </w:rPr>
        <w:t>is</w:t>
      </w:r>
      <w:r>
        <w:rPr>
          <w:rFonts w:ascii="Arial" w:hAnsi="Arial" w:cs="Arial"/>
          <w:color w:val="000000" w:themeColor="text1"/>
          <w:sz w:val="24"/>
          <w:szCs w:val="24"/>
        </w:rPr>
        <w:t xml:space="preserve"> not incompatible with the original purpose it was collected for.</w:t>
      </w:r>
    </w:p>
    <w:p w14:paraId="1774E945" w14:textId="77777777" w:rsidR="009D3A7F" w:rsidRDefault="009D3A7F" w:rsidP="00AB7AAA">
      <w:pPr>
        <w:spacing w:after="0" w:line="240" w:lineRule="auto"/>
        <w:jc w:val="both"/>
        <w:rPr>
          <w:rFonts w:ascii="Arial" w:eastAsia="Times New Roman" w:hAnsi="Arial" w:cs="Arial"/>
          <w:color w:val="000000"/>
          <w:sz w:val="24"/>
          <w:szCs w:val="24"/>
          <w:lang w:val="en" w:eastAsia="en-GB"/>
        </w:rPr>
      </w:pPr>
    </w:p>
    <w:p w14:paraId="7B25B4C9" w14:textId="77777777" w:rsidR="00AB7AAA" w:rsidRPr="00AB7AAA" w:rsidRDefault="00AB7AAA" w:rsidP="00AB7AAA">
      <w:pPr>
        <w:spacing w:after="0" w:line="240" w:lineRule="auto"/>
        <w:jc w:val="both"/>
        <w:rPr>
          <w:rFonts w:ascii="Arial" w:hAnsi="Arial" w:cs="Arial"/>
          <w:color w:val="000000" w:themeColor="text1"/>
          <w:sz w:val="24"/>
          <w:szCs w:val="24"/>
        </w:rPr>
      </w:pPr>
    </w:p>
    <w:p w14:paraId="7095701D" w14:textId="77777777" w:rsidR="00581398" w:rsidRPr="00AB7AAA" w:rsidRDefault="00581398" w:rsidP="00AB7AAA">
      <w:pPr>
        <w:pStyle w:val="ListParagraph"/>
        <w:numPr>
          <w:ilvl w:val="0"/>
          <w:numId w:val="25"/>
        </w:numPr>
        <w:spacing w:after="0" w:line="240" w:lineRule="auto"/>
        <w:ind w:left="360"/>
        <w:jc w:val="both"/>
        <w:rPr>
          <w:rFonts w:ascii="Arial" w:hAnsi="Arial" w:cs="Arial"/>
          <w:b/>
          <w:color w:val="000000" w:themeColor="text1"/>
          <w:sz w:val="24"/>
          <w:szCs w:val="24"/>
        </w:rPr>
      </w:pPr>
      <w:r w:rsidRPr="00AB7AAA">
        <w:rPr>
          <w:rFonts w:ascii="Arial" w:hAnsi="Arial" w:cs="Arial"/>
          <w:color w:val="000000" w:themeColor="text1"/>
          <w:sz w:val="24"/>
          <w:szCs w:val="24"/>
        </w:rPr>
        <w:t>‘</w:t>
      </w:r>
      <w:r w:rsidR="00AB7AAA">
        <w:rPr>
          <w:rFonts w:ascii="Arial" w:hAnsi="Arial" w:cs="Arial"/>
          <w:b/>
          <w:color w:val="000000" w:themeColor="text1"/>
          <w:sz w:val="24"/>
          <w:szCs w:val="24"/>
        </w:rPr>
        <w:t>D</w:t>
      </w:r>
      <w:r w:rsidRPr="00AB7AAA">
        <w:rPr>
          <w:rFonts w:ascii="Arial" w:hAnsi="Arial" w:cs="Arial"/>
          <w:b/>
          <w:color w:val="000000" w:themeColor="text1"/>
          <w:sz w:val="24"/>
          <w:szCs w:val="24"/>
        </w:rPr>
        <w:t>ata minimisation’</w:t>
      </w:r>
    </w:p>
    <w:p w14:paraId="2FFAF45C" w14:textId="77777777" w:rsidR="00581398" w:rsidRPr="00AB7AAA" w:rsidRDefault="00581398" w:rsidP="00AB7AAA">
      <w:pPr>
        <w:spacing w:after="0" w:line="240" w:lineRule="auto"/>
        <w:jc w:val="both"/>
        <w:rPr>
          <w:rFonts w:ascii="Arial" w:hAnsi="Arial" w:cs="Arial"/>
          <w:color w:val="000000" w:themeColor="text1"/>
          <w:sz w:val="24"/>
          <w:szCs w:val="24"/>
        </w:rPr>
      </w:pPr>
    </w:p>
    <w:p w14:paraId="497D2F95" w14:textId="070F9418" w:rsidR="001B2703" w:rsidRDefault="001B2703" w:rsidP="00AB7AAA">
      <w:pPr>
        <w:spacing w:after="0" w:line="240" w:lineRule="auto"/>
        <w:jc w:val="both"/>
        <w:rPr>
          <w:rFonts w:ascii="Arial" w:hAnsi="Arial" w:cs="Arial"/>
          <w:color w:val="000000"/>
          <w:sz w:val="24"/>
          <w:szCs w:val="24"/>
          <w:lang w:val="en"/>
        </w:rPr>
      </w:pPr>
      <w:r w:rsidRPr="00AB7AAA">
        <w:rPr>
          <w:rFonts w:ascii="Arial" w:hAnsi="Arial" w:cs="Arial"/>
          <w:color w:val="000000" w:themeColor="text1"/>
          <w:sz w:val="24"/>
          <w:szCs w:val="24"/>
        </w:rPr>
        <w:t xml:space="preserve">Hampshire </w:t>
      </w:r>
      <w:r w:rsidR="00602EE0">
        <w:rPr>
          <w:rFonts w:ascii="Arial" w:eastAsia="Times New Roman" w:hAnsi="Arial" w:cs="Arial"/>
          <w:sz w:val="24"/>
          <w:szCs w:val="24"/>
          <w:lang w:val="en" w:eastAsia="en-GB"/>
        </w:rPr>
        <w:t>and Isle of Wight</w:t>
      </w:r>
      <w:r w:rsidR="00602EE0" w:rsidRPr="00AB7AAA">
        <w:rPr>
          <w:rFonts w:ascii="Arial" w:hAnsi="Arial" w:cs="Arial"/>
          <w:color w:val="000000" w:themeColor="text1"/>
          <w:sz w:val="24"/>
          <w:szCs w:val="24"/>
        </w:rPr>
        <w:t xml:space="preserve"> </w:t>
      </w:r>
      <w:r w:rsidRPr="00AB7AAA">
        <w:rPr>
          <w:rFonts w:ascii="Arial" w:hAnsi="Arial" w:cs="Arial"/>
          <w:color w:val="000000" w:themeColor="text1"/>
          <w:sz w:val="24"/>
          <w:szCs w:val="24"/>
        </w:rPr>
        <w:t xml:space="preserve">Constabulary and Thames Valley Police only </w:t>
      </w:r>
      <w:r w:rsidR="002D624D">
        <w:rPr>
          <w:rFonts w:ascii="Arial" w:hAnsi="Arial" w:cs="Arial"/>
          <w:color w:val="000000" w:themeColor="text1"/>
          <w:sz w:val="24"/>
          <w:szCs w:val="24"/>
        </w:rPr>
        <w:t>collect</w:t>
      </w:r>
      <w:r w:rsidR="00892AF4">
        <w:rPr>
          <w:rFonts w:ascii="Arial" w:hAnsi="Arial" w:cs="Arial"/>
          <w:color w:val="000000" w:themeColor="text1"/>
          <w:sz w:val="24"/>
          <w:szCs w:val="24"/>
        </w:rPr>
        <w:t xml:space="preserve"> </w:t>
      </w:r>
      <w:r w:rsidR="00C65BFE" w:rsidRPr="00AB7AAA">
        <w:rPr>
          <w:rFonts w:ascii="Arial" w:hAnsi="Arial" w:cs="Arial"/>
          <w:color w:val="000000" w:themeColor="text1"/>
          <w:sz w:val="24"/>
          <w:szCs w:val="24"/>
        </w:rPr>
        <w:t>data</w:t>
      </w:r>
      <w:r w:rsidR="00581398" w:rsidRPr="00AB7AAA">
        <w:rPr>
          <w:rFonts w:ascii="Arial" w:hAnsi="Arial" w:cs="Arial"/>
          <w:color w:val="000000" w:themeColor="text1"/>
          <w:sz w:val="24"/>
          <w:szCs w:val="24"/>
        </w:rPr>
        <w:t xml:space="preserve"> </w:t>
      </w:r>
      <w:r w:rsidRPr="00AB7AAA">
        <w:rPr>
          <w:rFonts w:ascii="Arial" w:hAnsi="Arial" w:cs="Arial"/>
          <w:color w:val="000000" w:themeColor="text1"/>
          <w:sz w:val="24"/>
          <w:szCs w:val="24"/>
        </w:rPr>
        <w:t xml:space="preserve">that </w:t>
      </w:r>
      <w:r w:rsidR="00892AF4">
        <w:rPr>
          <w:rFonts w:ascii="Arial" w:hAnsi="Arial" w:cs="Arial"/>
          <w:color w:val="000000" w:themeColor="text1"/>
          <w:sz w:val="24"/>
          <w:szCs w:val="24"/>
        </w:rPr>
        <w:t xml:space="preserve">is </w:t>
      </w:r>
      <w:r w:rsidR="00581398" w:rsidRPr="00AB7AAA">
        <w:rPr>
          <w:rFonts w:ascii="Arial" w:hAnsi="Arial" w:cs="Arial"/>
          <w:color w:val="000000" w:themeColor="text1"/>
          <w:sz w:val="24"/>
          <w:szCs w:val="24"/>
        </w:rPr>
        <w:t>necessary</w:t>
      </w:r>
      <w:r w:rsidRPr="00AB7AAA">
        <w:rPr>
          <w:rFonts w:ascii="Arial" w:hAnsi="Arial" w:cs="Arial"/>
          <w:color w:val="000000" w:themeColor="text1"/>
          <w:sz w:val="24"/>
          <w:szCs w:val="24"/>
        </w:rPr>
        <w:t xml:space="preserve"> and proportionate </w:t>
      </w:r>
      <w:r w:rsidR="00581398" w:rsidRPr="00AB7AAA">
        <w:rPr>
          <w:rFonts w:ascii="Arial" w:hAnsi="Arial" w:cs="Arial"/>
          <w:color w:val="000000" w:themeColor="text1"/>
          <w:sz w:val="24"/>
          <w:szCs w:val="24"/>
        </w:rPr>
        <w:t xml:space="preserve">to </w:t>
      </w:r>
      <w:r w:rsidR="009D3A7F">
        <w:rPr>
          <w:rFonts w:ascii="Arial" w:hAnsi="Arial" w:cs="Arial"/>
          <w:color w:val="000000" w:themeColor="text1"/>
          <w:sz w:val="24"/>
          <w:szCs w:val="24"/>
        </w:rPr>
        <w:t xml:space="preserve">carry out its intended </w:t>
      </w:r>
      <w:r w:rsidRPr="00AB7AAA">
        <w:rPr>
          <w:rFonts w:ascii="Arial" w:hAnsi="Arial" w:cs="Arial"/>
          <w:color w:val="000000" w:themeColor="text1"/>
          <w:sz w:val="24"/>
          <w:szCs w:val="24"/>
        </w:rPr>
        <w:t xml:space="preserve">purpose. </w:t>
      </w:r>
      <w:r w:rsidRPr="00AB7AAA">
        <w:rPr>
          <w:rFonts w:ascii="Arial" w:hAnsi="Arial" w:cs="Arial"/>
          <w:color w:val="000000"/>
          <w:sz w:val="24"/>
          <w:szCs w:val="24"/>
          <w:lang w:val="en"/>
        </w:rPr>
        <w:t>It i</w:t>
      </w:r>
      <w:r w:rsidR="00892AF4">
        <w:rPr>
          <w:rFonts w:ascii="Arial" w:hAnsi="Arial" w:cs="Arial"/>
          <w:color w:val="000000"/>
          <w:sz w:val="24"/>
          <w:szCs w:val="24"/>
          <w:lang w:val="en"/>
        </w:rPr>
        <w:t>s processed in the context of</w:t>
      </w:r>
      <w:r w:rsidRPr="00AB7AAA">
        <w:rPr>
          <w:rFonts w:ascii="Arial" w:hAnsi="Arial" w:cs="Arial"/>
          <w:color w:val="000000"/>
          <w:sz w:val="24"/>
          <w:szCs w:val="24"/>
          <w:lang w:val="en"/>
        </w:rPr>
        <w:t xml:space="preserve"> carrying out processes which enable</w:t>
      </w:r>
      <w:r w:rsidR="00AB7AAA">
        <w:rPr>
          <w:rFonts w:ascii="Arial" w:hAnsi="Arial" w:cs="Arial"/>
          <w:color w:val="000000"/>
          <w:sz w:val="24"/>
          <w:szCs w:val="24"/>
          <w:lang w:val="en"/>
        </w:rPr>
        <w:t xml:space="preserve"> us to meet our stated </w:t>
      </w:r>
      <w:r w:rsidR="009D3A7F">
        <w:rPr>
          <w:rFonts w:ascii="Arial" w:hAnsi="Arial" w:cs="Arial"/>
          <w:color w:val="000000"/>
          <w:sz w:val="24"/>
          <w:szCs w:val="24"/>
          <w:lang w:val="en"/>
        </w:rPr>
        <w:t>policing or employment pur</w:t>
      </w:r>
      <w:r w:rsidR="00AB7AAA">
        <w:rPr>
          <w:rFonts w:ascii="Arial" w:hAnsi="Arial" w:cs="Arial"/>
          <w:color w:val="000000"/>
          <w:sz w:val="24"/>
          <w:szCs w:val="24"/>
          <w:lang w:val="en"/>
        </w:rPr>
        <w:t>poses for processing.</w:t>
      </w:r>
    </w:p>
    <w:p w14:paraId="62974FE0" w14:textId="77777777" w:rsidR="00AB7AAA" w:rsidRPr="00AB7AAA" w:rsidRDefault="00AB7AAA" w:rsidP="00AB7AAA">
      <w:pPr>
        <w:spacing w:after="0" w:line="240" w:lineRule="auto"/>
        <w:jc w:val="both"/>
        <w:rPr>
          <w:rFonts w:ascii="Arial" w:hAnsi="Arial" w:cs="Arial"/>
          <w:color w:val="000000" w:themeColor="text1"/>
          <w:sz w:val="24"/>
          <w:szCs w:val="24"/>
        </w:rPr>
      </w:pPr>
    </w:p>
    <w:p w14:paraId="61E04207" w14:textId="29825794" w:rsidR="00581398" w:rsidRDefault="00581398" w:rsidP="00AB7AAA">
      <w:pPr>
        <w:spacing w:after="0" w:line="240" w:lineRule="auto"/>
        <w:jc w:val="both"/>
        <w:rPr>
          <w:rFonts w:ascii="Arial" w:hAnsi="Arial" w:cs="Arial"/>
          <w:color w:val="000000" w:themeColor="text1"/>
          <w:sz w:val="24"/>
          <w:szCs w:val="24"/>
        </w:rPr>
      </w:pPr>
      <w:r w:rsidRPr="00AB7AAA">
        <w:rPr>
          <w:rFonts w:ascii="Arial" w:hAnsi="Arial" w:cs="Arial"/>
          <w:color w:val="000000" w:themeColor="text1"/>
          <w:sz w:val="24"/>
          <w:szCs w:val="24"/>
        </w:rPr>
        <w:t xml:space="preserve">Additionally, </w:t>
      </w:r>
      <w:r w:rsidR="001B2703" w:rsidRPr="00AB7AAA">
        <w:rPr>
          <w:rFonts w:ascii="Arial" w:hAnsi="Arial" w:cs="Arial"/>
          <w:color w:val="000000" w:themeColor="text1"/>
          <w:sz w:val="24"/>
          <w:szCs w:val="24"/>
        </w:rPr>
        <w:t xml:space="preserve">Hampshire </w:t>
      </w:r>
      <w:r w:rsidR="00602EE0">
        <w:rPr>
          <w:rFonts w:ascii="Arial" w:eastAsia="Times New Roman" w:hAnsi="Arial" w:cs="Arial"/>
          <w:sz w:val="24"/>
          <w:szCs w:val="24"/>
          <w:lang w:val="en" w:eastAsia="en-GB"/>
        </w:rPr>
        <w:t>and Isle of Wight</w:t>
      </w:r>
      <w:r w:rsidR="00602EE0" w:rsidRPr="00AB7AAA">
        <w:rPr>
          <w:rFonts w:ascii="Arial" w:hAnsi="Arial" w:cs="Arial"/>
          <w:color w:val="000000" w:themeColor="text1"/>
          <w:sz w:val="24"/>
          <w:szCs w:val="24"/>
        </w:rPr>
        <w:t xml:space="preserve"> </w:t>
      </w:r>
      <w:r w:rsidR="001B2703" w:rsidRPr="00AB7AAA">
        <w:rPr>
          <w:rFonts w:ascii="Arial" w:hAnsi="Arial" w:cs="Arial"/>
          <w:color w:val="000000" w:themeColor="text1"/>
          <w:sz w:val="24"/>
          <w:szCs w:val="24"/>
        </w:rPr>
        <w:t>Constabulary and Thames Valley Police</w:t>
      </w:r>
      <w:r w:rsidR="00892AF4">
        <w:rPr>
          <w:rFonts w:ascii="Arial" w:hAnsi="Arial" w:cs="Arial"/>
          <w:color w:val="000000" w:themeColor="text1"/>
          <w:sz w:val="24"/>
          <w:szCs w:val="24"/>
        </w:rPr>
        <w:t>’s</w:t>
      </w:r>
      <w:r w:rsidR="001B2703" w:rsidRPr="00AB7AAA">
        <w:rPr>
          <w:rFonts w:ascii="Arial" w:hAnsi="Arial" w:cs="Arial"/>
          <w:color w:val="000000" w:themeColor="text1"/>
          <w:sz w:val="24"/>
          <w:szCs w:val="24"/>
        </w:rPr>
        <w:t xml:space="preserve"> </w:t>
      </w:r>
      <w:r w:rsidRPr="00AB7AAA">
        <w:rPr>
          <w:rFonts w:ascii="Arial" w:hAnsi="Arial" w:cs="Arial"/>
          <w:color w:val="000000" w:themeColor="text1"/>
          <w:sz w:val="24"/>
          <w:szCs w:val="24"/>
        </w:rPr>
        <w:t>internal guidance, training and policies require staff to use only the minimum amount of data required to enable specific tasks to be completed.</w:t>
      </w:r>
    </w:p>
    <w:p w14:paraId="7351F7D5" w14:textId="77777777" w:rsidR="00AB7AAA" w:rsidRPr="00AB7AAA" w:rsidRDefault="00AB7AAA" w:rsidP="00AB7AAA">
      <w:pPr>
        <w:spacing w:after="0" w:line="240" w:lineRule="auto"/>
        <w:jc w:val="both"/>
        <w:rPr>
          <w:rFonts w:ascii="Arial" w:hAnsi="Arial" w:cs="Arial"/>
          <w:color w:val="000000" w:themeColor="text1"/>
          <w:sz w:val="24"/>
          <w:szCs w:val="24"/>
        </w:rPr>
      </w:pPr>
    </w:p>
    <w:p w14:paraId="2A9D98CC" w14:textId="77777777" w:rsidR="00581398" w:rsidRPr="00AB7AAA" w:rsidRDefault="00581398" w:rsidP="00AB7AAA">
      <w:pPr>
        <w:spacing w:after="0" w:line="240" w:lineRule="auto"/>
        <w:jc w:val="both"/>
        <w:rPr>
          <w:rFonts w:ascii="Arial" w:hAnsi="Arial" w:cs="Arial"/>
          <w:color w:val="000000" w:themeColor="text1"/>
          <w:sz w:val="24"/>
          <w:szCs w:val="24"/>
        </w:rPr>
      </w:pPr>
      <w:r w:rsidRPr="00AB7AAA">
        <w:rPr>
          <w:rFonts w:ascii="Arial" w:hAnsi="Arial" w:cs="Arial"/>
          <w:color w:val="000000" w:themeColor="text1"/>
          <w:sz w:val="24"/>
          <w:szCs w:val="24"/>
        </w:rPr>
        <w:t>Where processi</w:t>
      </w:r>
      <w:r w:rsidR="00FD7E12">
        <w:rPr>
          <w:rFonts w:ascii="Arial" w:hAnsi="Arial" w:cs="Arial"/>
          <w:color w:val="000000" w:themeColor="text1"/>
          <w:sz w:val="24"/>
          <w:szCs w:val="24"/>
        </w:rPr>
        <w:t xml:space="preserve">ng is for research </w:t>
      </w:r>
      <w:r w:rsidRPr="00AB7AAA">
        <w:rPr>
          <w:rFonts w:ascii="Arial" w:hAnsi="Arial" w:cs="Arial"/>
          <w:color w:val="000000" w:themeColor="text1"/>
          <w:sz w:val="24"/>
          <w:szCs w:val="24"/>
        </w:rPr>
        <w:t>purposes, wherever possible this is done using anonymised or de-identified data sets.</w:t>
      </w:r>
    </w:p>
    <w:p w14:paraId="7AFB8BAB" w14:textId="77777777" w:rsidR="00581398" w:rsidRDefault="00581398" w:rsidP="00AB7AAA">
      <w:pPr>
        <w:spacing w:after="0" w:line="240" w:lineRule="auto"/>
        <w:jc w:val="both"/>
        <w:rPr>
          <w:rFonts w:ascii="Arial" w:hAnsi="Arial" w:cs="Arial"/>
          <w:color w:val="000000" w:themeColor="text1"/>
          <w:sz w:val="24"/>
          <w:szCs w:val="24"/>
        </w:rPr>
      </w:pPr>
    </w:p>
    <w:p w14:paraId="1F2A1CDA" w14:textId="77777777" w:rsidR="00AB7AAA" w:rsidRPr="00AB7AAA" w:rsidRDefault="00AB7AAA" w:rsidP="00AB7AAA">
      <w:pPr>
        <w:spacing w:after="0" w:line="240" w:lineRule="auto"/>
        <w:jc w:val="both"/>
        <w:rPr>
          <w:rFonts w:ascii="Arial" w:hAnsi="Arial" w:cs="Arial"/>
          <w:color w:val="000000" w:themeColor="text1"/>
          <w:sz w:val="24"/>
          <w:szCs w:val="24"/>
        </w:rPr>
      </w:pPr>
    </w:p>
    <w:p w14:paraId="2DA1A93E" w14:textId="77777777" w:rsidR="00581398" w:rsidRPr="00AB7AAA" w:rsidRDefault="00AB7AAA" w:rsidP="00AB7AAA">
      <w:pPr>
        <w:pStyle w:val="ListParagraph"/>
        <w:numPr>
          <w:ilvl w:val="0"/>
          <w:numId w:val="25"/>
        </w:numPr>
        <w:spacing w:after="0" w:line="240" w:lineRule="auto"/>
        <w:ind w:left="360"/>
        <w:jc w:val="both"/>
        <w:rPr>
          <w:rFonts w:ascii="Arial" w:hAnsi="Arial" w:cs="Arial"/>
          <w:b/>
          <w:color w:val="000000" w:themeColor="text1"/>
          <w:sz w:val="24"/>
          <w:szCs w:val="24"/>
        </w:rPr>
      </w:pPr>
      <w:r>
        <w:rPr>
          <w:rFonts w:ascii="Arial" w:hAnsi="Arial" w:cs="Arial"/>
          <w:b/>
          <w:color w:val="000000" w:themeColor="text1"/>
          <w:sz w:val="24"/>
          <w:szCs w:val="24"/>
        </w:rPr>
        <w:t>‘A</w:t>
      </w:r>
      <w:r w:rsidR="00581398" w:rsidRPr="00AB7AAA">
        <w:rPr>
          <w:rFonts w:ascii="Arial" w:hAnsi="Arial" w:cs="Arial"/>
          <w:b/>
          <w:color w:val="000000" w:themeColor="text1"/>
          <w:sz w:val="24"/>
          <w:szCs w:val="24"/>
        </w:rPr>
        <w:t>ccuracy’</w:t>
      </w:r>
    </w:p>
    <w:p w14:paraId="2DE68565" w14:textId="77777777" w:rsidR="00581398" w:rsidRPr="00AB7AAA" w:rsidRDefault="00581398" w:rsidP="00AB7AAA">
      <w:pPr>
        <w:spacing w:after="0" w:line="240" w:lineRule="auto"/>
        <w:jc w:val="both"/>
        <w:rPr>
          <w:rFonts w:ascii="Arial" w:hAnsi="Arial" w:cs="Arial"/>
          <w:color w:val="000000" w:themeColor="text1"/>
          <w:sz w:val="24"/>
          <w:szCs w:val="24"/>
        </w:rPr>
      </w:pPr>
    </w:p>
    <w:p w14:paraId="7F982D4F" w14:textId="77777777" w:rsidR="00C65BFE" w:rsidRPr="00AB7AAA" w:rsidRDefault="00C65BFE" w:rsidP="00AB7AAA">
      <w:pPr>
        <w:spacing w:after="0" w:line="240" w:lineRule="auto"/>
        <w:jc w:val="both"/>
        <w:rPr>
          <w:rFonts w:ascii="Arial" w:hAnsi="Arial" w:cs="Arial"/>
          <w:color w:val="000000" w:themeColor="text1"/>
          <w:sz w:val="24"/>
          <w:szCs w:val="24"/>
        </w:rPr>
      </w:pPr>
      <w:r w:rsidRPr="00AB7AAA">
        <w:rPr>
          <w:rFonts w:ascii="Arial" w:hAnsi="Arial" w:cs="Arial"/>
          <w:color w:val="000000" w:themeColor="text1"/>
          <w:sz w:val="24"/>
          <w:szCs w:val="24"/>
        </w:rPr>
        <w:t xml:space="preserve">Where key data is provided directly by individuals, its accuracy is checked </w:t>
      </w:r>
      <w:r w:rsidR="009D3A7F">
        <w:rPr>
          <w:rFonts w:ascii="Arial" w:hAnsi="Arial" w:cs="Arial"/>
          <w:color w:val="000000" w:themeColor="text1"/>
          <w:sz w:val="24"/>
          <w:szCs w:val="24"/>
        </w:rPr>
        <w:t xml:space="preserve">on collection although there may be operational instances where </w:t>
      </w:r>
      <w:r w:rsidRPr="00AB7AAA">
        <w:rPr>
          <w:rFonts w:ascii="Arial" w:hAnsi="Arial" w:cs="Arial"/>
          <w:color w:val="000000" w:themeColor="text1"/>
          <w:sz w:val="24"/>
          <w:szCs w:val="24"/>
        </w:rPr>
        <w:t xml:space="preserve">the expediency of the required </w:t>
      </w:r>
      <w:r w:rsidR="009D3A7F">
        <w:rPr>
          <w:rFonts w:ascii="Arial" w:hAnsi="Arial" w:cs="Arial"/>
          <w:color w:val="000000" w:themeColor="text1"/>
          <w:sz w:val="24"/>
          <w:szCs w:val="24"/>
        </w:rPr>
        <w:t xml:space="preserve">police response </w:t>
      </w:r>
      <w:r w:rsidRPr="00AB7AAA">
        <w:rPr>
          <w:rFonts w:ascii="Arial" w:hAnsi="Arial" w:cs="Arial"/>
          <w:color w:val="000000" w:themeColor="text1"/>
          <w:sz w:val="24"/>
          <w:szCs w:val="24"/>
        </w:rPr>
        <w:t>prevent</w:t>
      </w:r>
      <w:r w:rsidR="009D3A7F">
        <w:rPr>
          <w:rFonts w:ascii="Arial" w:hAnsi="Arial" w:cs="Arial"/>
          <w:color w:val="000000" w:themeColor="text1"/>
          <w:sz w:val="24"/>
          <w:szCs w:val="24"/>
        </w:rPr>
        <w:t>s</w:t>
      </w:r>
      <w:r w:rsidRPr="00AB7AAA">
        <w:rPr>
          <w:rFonts w:ascii="Arial" w:hAnsi="Arial" w:cs="Arial"/>
          <w:color w:val="000000" w:themeColor="text1"/>
          <w:sz w:val="24"/>
          <w:szCs w:val="24"/>
        </w:rPr>
        <w:t xml:space="preserve"> it. Data is kept up to date where new information is provided or obtained however it is also necessary to retain historic data </w:t>
      </w:r>
      <w:r w:rsidR="009D3A7F">
        <w:rPr>
          <w:rFonts w:ascii="Arial" w:hAnsi="Arial" w:cs="Arial"/>
          <w:color w:val="000000" w:themeColor="text1"/>
          <w:sz w:val="24"/>
          <w:szCs w:val="24"/>
        </w:rPr>
        <w:t>in some circumstances</w:t>
      </w:r>
      <w:r w:rsidRPr="00AB7AAA">
        <w:rPr>
          <w:rFonts w:ascii="Arial" w:hAnsi="Arial" w:cs="Arial"/>
          <w:color w:val="000000" w:themeColor="text1"/>
          <w:sz w:val="24"/>
          <w:szCs w:val="24"/>
        </w:rPr>
        <w:t xml:space="preserve">. </w:t>
      </w:r>
    </w:p>
    <w:p w14:paraId="0C0F23B1" w14:textId="77777777" w:rsidR="00892AF4" w:rsidRDefault="00892AF4" w:rsidP="00AB7AAA">
      <w:pPr>
        <w:spacing w:after="0" w:line="240" w:lineRule="auto"/>
        <w:jc w:val="both"/>
        <w:rPr>
          <w:rFonts w:ascii="Arial" w:hAnsi="Arial" w:cs="Arial"/>
          <w:color w:val="000000" w:themeColor="text1"/>
          <w:sz w:val="24"/>
          <w:szCs w:val="24"/>
        </w:rPr>
      </w:pPr>
    </w:p>
    <w:p w14:paraId="3BD8F7AC" w14:textId="4673061D" w:rsidR="00C65BFE" w:rsidRDefault="00C65BFE" w:rsidP="00AB7AAA">
      <w:pPr>
        <w:spacing w:after="0" w:line="240" w:lineRule="auto"/>
        <w:jc w:val="both"/>
        <w:rPr>
          <w:rFonts w:ascii="Arial" w:hAnsi="Arial" w:cs="Arial"/>
          <w:color w:val="000000" w:themeColor="text1"/>
          <w:sz w:val="24"/>
          <w:szCs w:val="24"/>
        </w:rPr>
      </w:pPr>
      <w:r w:rsidRPr="00AB7AAA">
        <w:rPr>
          <w:rFonts w:ascii="Arial" w:hAnsi="Arial" w:cs="Arial"/>
          <w:color w:val="000000" w:themeColor="text1"/>
          <w:sz w:val="24"/>
          <w:szCs w:val="24"/>
        </w:rPr>
        <w:t xml:space="preserve">Where possible the development and procurement of IT systems in Hampshire </w:t>
      </w:r>
      <w:r w:rsidR="00602EE0">
        <w:rPr>
          <w:rFonts w:ascii="Arial" w:eastAsia="Times New Roman" w:hAnsi="Arial" w:cs="Arial"/>
          <w:sz w:val="24"/>
          <w:szCs w:val="24"/>
          <w:lang w:val="en" w:eastAsia="en-GB"/>
        </w:rPr>
        <w:t>and Isle of Wight</w:t>
      </w:r>
      <w:r w:rsidR="00602EE0" w:rsidRPr="00AB7AAA">
        <w:rPr>
          <w:rFonts w:ascii="Arial" w:hAnsi="Arial" w:cs="Arial"/>
          <w:color w:val="000000" w:themeColor="text1"/>
          <w:sz w:val="24"/>
          <w:szCs w:val="24"/>
        </w:rPr>
        <w:t xml:space="preserve"> </w:t>
      </w:r>
      <w:r w:rsidRPr="00AB7AAA">
        <w:rPr>
          <w:rFonts w:ascii="Arial" w:hAnsi="Arial" w:cs="Arial"/>
          <w:color w:val="000000" w:themeColor="text1"/>
          <w:sz w:val="24"/>
          <w:szCs w:val="24"/>
        </w:rPr>
        <w:t>Constabulary and Thames Valley Police seeks to design in data validation and d</w:t>
      </w:r>
      <w:r w:rsidR="00892AF4">
        <w:rPr>
          <w:rFonts w:ascii="Arial" w:hAnsi="Arial" w:cs="Arial"/>
          <w:color w:val="000000" w:themeColor="text1"/>
          <w:sz w:val="24"/>
          <w:szCs w:val="24"/>
        </w:rPr>
        <w:t xml:space="preserve">ata quality tools to ensure </w:t>
      </w:r>
      <w:r w:rsidRPr="00AB7AAA">
        <w:rPr>
          <w:rFonts w:ascii="Arial" w:hAnsi="Arial" w:cs="Arial"/>
          <w:color w:val="000000" w:themeColor="text1"/>
          <w:sz w:val="24"/>
          <w:szCs w:val="24"/>
        </w:rPr>
        <w:t>accuracy of information</w:t>
      </w:r>
    </w:p>
    <w:p w14:paraId="0DA24812" w14:textId="77777777" w:rsidR="00AB7AAA" w:rsidRPr="00AB7AAA" w:rsidRDefault="00AB7AAA" w:rsidP="00AB7AAA">
      <w:pPr>
        <w:spacing w:after="0" w:line="240" w:lineRule="auto"/>
        <w:jc w:val="both"/>
        <w:rPr>
          <w:rFonts w:ascii="Arial" w:hAnsi="Arial" w:cs="Arial"/>
          <w:color w:val="000000" w:themeColor="text1"/>
          <w:sz w:val="24"/>
          <w:szCs w:val="24"/>
        </w:rPr>
      </w:pPr>
    </w:p>
    <w:p w14:paraId="25B39210" w14:textId="7E9A4700" w:rsidR="00132A15" w:rsidRDefault="003F59BD" w:rsidP="00132A15">
      <w:pPr>
        <w:spacing w:after="0" w:line="240" w:lineRule="auto"/>
        <w:jc w:val="both"/>
        <w:rPr>
          <w:rFonts w:ascii="Arial" w:eastAsia="Times New Roman" w:hAnsi="Arial" w:cs="Arial"/>
          <w:color w:val="000000"/>
          <w:sz w:val="24"/>
          <w:szCs w:val="24"/>
          <w:lang w:val="en" w:eastAsia="en-GB"/>
        </w:rPr>
      </w:pPr>
      <w:r w:rsidRPr="00AB7AAA">
        <w:rPr>
          <w:rFonts w:ascii="Arial" w:hAnsi="Arial" w:cs="Arial"/>
          <w:color w:val="000000" w:themeColor="text1"/>
          <w:sz w:val="24"/>
          <w:szCs w:val="24"/>
        </w:rPr>
        <w:t xml:space="preserve">Hampshire </w:t>
      </w:r>
      <w:r w:rsidR="00602EE0">
        <w:rPr>
          <w:rFonts w:ascii="Arial" w:eastAsia="Times New Roman" w:hAnsi="Arial" w:cs="Arial"/>
          <w:sz w:val="24"/>
          <w:szCs w:val="24"/>
          <w:lang w:val="en" w:eastAsia="en-GB"/>
        </w:rPr>
        <w:t>and Isle of Wight</w:t>
      </w:r>
      <w:r w:rsidR="00602EE0" w:rsidRPr="00AB7AAA">
        <w:rPr>
          <w:rFonts w:ascii="Arial" w:hAnsi="Arial" w:cs="Arial"/>
          <w:color w:val="000000" w:themeColor="text1"/>
          <w:sz w:val="24"/>
          <w:szCs w:val="24"/>
        </w:rPr>
        <w:t xml:space="preserve"> </w:t>
      </w:r>
      <w:r w:rsidRPr="00AB7AAA">
        <w:rPr>
          <w:rFonts w:ascii="Arial" w:hAnsi="Arial" w:cs="Arial"/>
          <w:color w:val="000000" w:themeColor="text1"/>
          <w:sz w:val="24"/>
          <w:szCs w:val="24"/>
        </w:rPr>
        <w:t>Constabulary and Thames Valley Police</w:t>
      </w:r>
      <w:r w:rsidR="00684851" w:rsidRPr="001B2703">
        <w:rPr>
          <w:rFonts w:ascii="Arial" w:eastAsia="Times New Roman" w:hAnsi="Arial" w:cs="Arial"/>
          <w:color w:val="000000"/>
          <w:sz w:val="24"/>
          <w:szCs w:val="24"/>
          <w:lang w:val="en" w:eastAsia="en-GB"/>
        </w:rPr>
        <w:t xml:space="preserve"> take reasonable steps to ensure that personal</w:t>
      </w:r>
      <w:r w:rsidR="00573A23">
        <w:rPr>
          <w:rFonts w:ascii="Arial" w:eastAsia="Times New Roman" w:hAnsi="Arial" w:cs="Arial"/>
          <w:color w:val="000000"/>
          <w:sz w:val="24"/>
          <w:szCs w:val="24"/>
          <w:lang w:val="en" w:eastAsia="en-GB"/>
        </w:rPr>
        <w:t xml:space="preserve">, special category and criminal </w:t>
      </w:r>
      <w:r w:rsidR="00CB3863">
        <w:rPr>
          <w:rFonts w:ascii="Arial" w:eastAsia="Times New Roman" w:hAnsi="Arial" w:cs="Arial"/>
          <w:color w:val="000000"/>
          <w:sz w:val="24"/>
          <w:szCs w:val="24"/>
          <w:lang w:val="en" w:eastAsia="en-GB"/>
        </w:rPr>
        <w:t>data,</w:t>
      </w:r>
      <w:r w:rsidR="00684851" w:rsidRPr="001B2703">
        <w:rPr>
          <w:rFonts w:ascii="Arial" w:eastAsia="Times New Roman" w:hAnsi="Arial" w:cs="Arial"/>
          <w:color w:val="000000"/>
          <w:sz w:val="24"/>
          <w:szCs w:val="24"/>
          <w:lang w:val="en" w:eastAsia="en-GB"/>
        </w:rPr>
        <w:t xml:space="preserve"> which is inaccurate, incomplete or</w:t>
      </w:r>
      <w:r w:rsidR="00684851" w:rsidRPr="00AB7AAA">
        <w:rPr>
          <w:rFonts w:ascii="Arial" w:eastAsia="Times New Roman" w:hAnsi="Arial" w:cs="Arial"/>
          <w:color w:val="000000"/>
          <w:sz w:val="24"/>
          <w:szCs w:val="24"/>
          <w:lang w:val="en" w:eastAsia="en-GB"/>
        </w:rPr>
        <w:t xml:space="preserve"> out of date is not transmitted. </w:t>
      </w:r>
      <w:r w:rsidR="00684851" w:rsidRPr="001B2703">
        <w:rPr>
          <w:rFonts w:ascii="Arial" w:eastAsia="Times New Roman" w:hAnsi="Arial" w:cs="Arial"/>
          <w:color w:val="000000"/>
          <w:sz w:val="24"/>
          <w:szCs w:val="24"/>
          <w:lang w:val="en" w:eastAsia="en-GB"/>
        </w:rPr>
        <w:t xml:space="preserve">If </w:t>
      </w:r>
      <w:r w:rsidR="00254286">
        <w:rPr>
          <w:rFonts w:ascii="Arial" w:eastAsia="Times New Roman" w:hAnsi="Arial" w:cs="Arial"/>
          <w:color w:val="000000"/>
          <w:sz w:val="24"/>
          <w:szCs w:val="24"/>
          <w:lang w:val="en" w:eastAsia="en-GB"/>
        </w:rPr>
        <w:t>it is</w:t>
      </w:r>
      <w:r w:rsidR="00684851" w:rsidRPr="001B2703">
        <w:rPr>
          <w:rFonts w:ascii="Arial" w:eastAsia="Times New Roman" w:hAnsi="Arial" w:cs="Arial"/>
          <w:color w:val="000000"/>
          <w:sz w:val="24"/>
          <w:szCs w:val="24"/>
          <w:lang w:val="en" w:eastAsia="en-GB"/>
        </w:rPr>
        <w:t xml:space="preserve"> discover</w:t>
      </w:r>
      <w:r w:rsidR="007373D8">
        <w:rPr>
          <w:rFonts w:ascii="Arial" w:eastAsia="Times New Roman" w:hAnsi="Arial" w:cs="Arial"/>
          <w:color w:val="000000"/>
          <w:sz w:val="24"/>
          <w:szCs w:val="24"/>
          <w:lang w:val="en" w:eastAsia="en-GB"/>
        </w:rPr>
        <w:t>ed</w:t>
      </w:r>
      <w:r w:rsidR="00684851" w:rsidRPr="001B2703">
        <w:rPr>
          <w:rFonts w:ascii="Arial" w:eastAsia="Times New Roman" w:hAnsi="Arial" w:cs="Arial"/>
          <w:color w:val="000000"/>
          <w:sz w:val="24"/>
          <w:szCs w:val="24"/>
          <w:lang w:val="en" w:eastAsia="en-GB"/>
        </w:rPr>
        <w:t xml:space="preserve">, after transmission that the data was incorrect or should not have been transmitted, </w:t>
      </w:r>
      <w:r w:rsidR="007373D8">
        <w:rPr>
          <w:rFonts w:ascii="Arial" w:eastAsia="Times New Roman" w:hAnsi="Arial" w:cs="Arial"/>
          <w:color w:val="000000"/>
          <w:sz w:val="24"/>
          <w:szCs w:val="24"/>
          <w:lang w:val="en" w:eastAsia="en-GB"/>
        </w:rPr>
        <w:t>the</w:t>
      </w:r>
      <w:r w:rsidR="008C68CB">
        <w:rPr>
          <w:rFonts w:ascii="Arial" w:eastAsia="Times New Roman" w:hAnsi="Arial" w:cs="Arial"/>
          <w:color w:val="000000"/>
          <w:sz w:val="24"/>
          <w:szCs w:val="24"/>
          <w:lang w:val="en" w:eastAsia="en-GB"/>
        </w:rPr>
        <w:t>n</w:t>
      </w:r>
      <w:r w:rsidR="007373D8">
        <w:rPr>
          <w:rFonts w:ascii="Arial" w:eastAsia="Times New Roman" w:hAnsi="Arial" w:cs="Arial"/>
          <w:color w:val="000000"/>
          <w:sz w:val="24"/>
          <w:szCs w:val="24"/>
          <w:lang w:val="en" w:eastAsia="en-GB"/>
        </w:rPr>
        <w:t xml:space="preserve"> we </w:t>
      </w:r>
      <w:r w:rsidR="00684851" w:rsidRPr="001B2703">
        <w:rPr>
          <w:rFonts w:ascii="Arial" w:eastAsia="Times New Roman" w:hAnsi="Arial" w:cs="Arial"/>
          <w:color w:val="000000"/>
          <w:sz w:val="24"/>
          <w:szCs w:val="24"/>
          <w:lang w:val="en" w:eastAsia="en-GB"/>
        </w:rPr>
        <w:t xml:space="preserve">will tell the recipient as soon as possible. </w:t>
      </w:r>
      <w:r w:rsidR="00684851" w:rsidRPr="00AB7AAA">
        <w:rPr>
          <w:rFonts w:ascii="Arial" w:eastAsia="Times New Roman" w:hAnsi="Arial" w:cs="Arial"/>
          <w:color w:val="000000"/>
          <w:sz w:val="24"/>
          <w:szCs w:val="24"/>
          <w:lang w:val="en" w:eastAsia="en-GB"/>
        </w:rPr>
        <w:t xml:space="preserve">If an individual contacts </w:t>
      </w:r>
      <w:r w:rsidR="007373D8">
        <w:rPr>
          <w:rFonts w:ascii="Arial" w:hAnsi="Arial" w:cs="Arial"/>
          <w:color w:val="000000" w:themeColor="text1"/>
          <w:sz w:val="24"/>
          <w:szCs w:val="24"/>
        </w:rPr>
        <w:t xml:space="preserve">Hampshire </w:t>
      </w:r>
      <w:r w:rsidR="00602EE0">
        <w:rPr>
          <w:rFonts w:ascii="Arial" w:eastAsia="Times New Roman" w:hAnsi="Arial" w:cs="Arial"/>
          <w:sz w:val="24"/>
          <w:szCs w:val="24"/>
          <w:lang w:val="en" w:eastAsia="en-GB"/>
        </w:rPr>
        <w:t>and Isle of Wight</w:t>
      </w:r>
      <w:r w:rsidR="00602EE0">
        <w:rPr>
          <w:rFonts w:ascii="Arial" w:hAnsi="Arial" w:cs="Arial"/>
          <w:color w:val="000000" w:themeColor="text1"/>
          <w:sz w:val="24"/>
          <w:szCs w:val="24"/>
        </w:rPr>
        <w:t xml:space="preserve"> </w:t>
      </w:r>
      <w:r w:rsidR="007373D8">
        <w:rPr>
          <w:rFonts w:ascii="Arial" w:hAnsi="Arial" w:cs="Arial"/>
          <w:color w:val="000000" w:themeColor="text1"/>
          <w:sz w:val="24"/>
          <w:szCs w:val="24"/>
        </w:rPr>
        <w:t>Constabulary or</w:t>
      </w:r>
      <w:r w:rsidR="007373D8" w:rsidRPr="00AB7AAA">
        <w:rPr>
          <w:rFonts w:ascii="Arial" w:hAnsi="Arial" w:cs="Arial"/>
          <w:color w:val="000000" w:themeColor="text1"/>
          <w:sz w:val="24"/>
          <w:szCs w:val="24"/>
        </w:rPr>
        <w:t xml:space="preserve"> Thames Valley Police</w:t>
      </w:r>
      <w:r w:rsidR="00684851" w:rsidRPr="00AB7AAA">
        <w:rPr>
          <w:rFonts w:ascii="Arial" w:eastAsia="Times New Roman" w:hAnsi="Arial" w:cs="Arial"/>
          <w:color w:val="000000"/>
          <w:sz w:val="24"/>
          <w:szCs w:val="24"/>
          <w:lang w:val="en" w:eastAsia="en-GB"/>
        </w:rPr>
        <w:t xml:space="preserve"> to question the accuracy of their </w:t>
      </w:r>
      <w:r w:rsidR="00CB3863" w:rsidRPr="00AB7AAA">
        <w:rPr>
          <w:rFonts w:ascii="Arial" w:eastAsia="Times New Roman" w:hAnsi="Arial" w:cs="Arial"/>
          <w:color w:val="000000"/>
          <w:sz w:val="24"/>
          <w:szCs w:val="24"/>
          <w:lang w:val="en" w:eastAsia="en-GB"/>
        </w:rPr>
        <w:t>data,</w:t>
      </w:r>
      <w:r w:rsidR="00684851" w:rsidRPr="00AB7AAA">
        <w:rPr>
          <w:rFonts w:ascii="Arial" w:eastAsia="Times New Roman" w:hAnsi="Arial" w:cs="Arial"/>
          <w:color w:val="000000"/>
          <w:sz w:val="24"/>
          <w:szCs w:val="24"/>
          <w:lang w:val="en" w:eastAsia="en-GB"/>
        </w:rPr>
        <w:t xml:space="preserve"> we respond to the request in accordance</w:t>
      </w:r>
      <w:r w:rsidR="00AB7AAA">
        <w:rPr>
          <w:rFonts w:ascii="Arial" w:eastAsia="Times New Roman" w:hAnsi="Arial" w:cs="Arial"/>
          <w:color w:val="000000"/>
          <w:sz w:val="24"/>
          <w:szCs w:val="24"/>
          <w:lang w:val="en" w:eastAsia="en-GB"/>
        </w:rPr>
        <w:t xml:space="preserve"> with </w:t>
      </w:r>
      <w:r w:rsidR="008C68CB">
        <w:rPr>
          <w:rFonts w:ascii="Arial" w:eastAsia="Times New Roman" w:hAnsi="Arial" w:cs="Arial"/>
          <w:color w:val="000000"/>
          <w:sz w:val="24"/>
          <w:szCs w:val="24"/>
          <w:lang w:val="en" w:eastAsia="en-GB"/>
        </w:rPr>
        <w:t xml:space="preserve">Article 16 </w:t>
      </w:r>
      <w:r w:rsidR="00AB7AAA">
        <w:rPr>
          <w:rFonts w:ascii="Arial" w:eastAsia="Times New Roman" w:hAnsi="Arial" w:cs="Arial"/>
          <w:color w:val="000000"/>
          <w:sz w:val="24"/>
          <w:szCs w:val="24"/>
          <w:lang w:val="en" w:eastAsia="en-GB"/>
        </w:rPr>
        <w:t xml:space="preserve">of the </w:t>
      </w:r>
      <w:r w:rsidR="001536E1">
        <w:rPr>
          <w:rFonts w:ascii="Arial" w:eastAsia="Times New Roman" w:hAnsi="Arial" w:cs="Arial"/>
          <w:color w:val="000000"/>
          <w:sz w:val="24"/>
          <w:szCs w:val="24"/>
          <w:lang w:val="en" w:eastAsia="en-GB"/>
        </w:rPr>
        <w:t xml:space="preserve">UK </w:t>
      </w:r>
      <w:r w:rsidR="008C68CB">
        <w:rPr>
          <w:rFonts w:ascii="Arial" w:eastAsia="Times New Roman" w:hAnsi="Arial" w:cs="Arial"/>
          <w:color w:val="000000"/>
          <w:sz w:val="24"/>
          <w:szCs w:val="24"/>
          <w:lang w:val="en" w:eastAsia="en-GB"/>
        </w:rPr>
        <w:t>GDPR.</w:t>
      </w:r>
      <w:r w:rsidR="00132A15">
        <w:rPr>
          <w:rFonts w:ascii="Arial" w:eastAsia="Times New Roman" w:hAnsi="Arial" w:cs="Arial"/>
          <w:color w:val="000000"/>
          <w:sz w:val="24"/>
          <w:szCs w:val="24"/>
          <w:lang w:val="en" w:eastAsia="en-GB"/>
        </w:rPr>
        <w:t xml:space="preserve"> Where we decide not to erase or rectify the </w:t>
      </w:r>
      <w:r w:rsidR="00CB3863">
        <w:rPr>
          <w:rFonts w:ascii="Arial" w:eastAsia="Times New Roman" w:hAnsi="Arial" w:cs="Arial"/>
          <w:color w:val="000000"/>
          <w:sz w:val="24"/>
          <w:szCs w:val="24"/>
          <w:lang w:val="en" w:eastAsia="en-GB"/>
        </w:rPr>
        <w:t>data,</w:t>
      </w:r>
      <w:r w:rsidR="00132A15">
        <w:rPr>
          <w:rFonts w:ascii="Arial" w:eastAsia="Times New Roman" w:hAnsi="Arial" w:cs="Arial"/>
          <w:color w:val="000000"/>
          <w:sz w:val="24"/>
          <w:szCs w:val="24"/>
          <w:lang w:val="en" w:eastAsia="en-GB"/>
        </w:rPr>
        <w:t xml:space="preserve"> we will document our decision.</w:t>
      </w:r>
    </w:p>
    <w:p w14:paraId="74F73A23" w14:textId="77777777" w:rsidR="001B2703" w:rsidRDefault="001B2703" w:rsidP="00AB7AAA">
      <w:pPr>
        <w:spacing w:after="0" w:line="240" w:lineRule="auto"/>
        <w:jc w:val="both"/>
        <w:rPr>
          <w:rFonts w:ascii="Arial" w:eastAsia="Times New Roman" w:hAnsi="Arial" w:cs="Arial"/>
          <w:color w:val="000000"/>
          <w:sz w:val="24"/>
          <w:szCs w:val="24"/>
          <w:lang w:val="en" w:eastAsia="en-GB"/>
        </w:rPr>
      </w:pPr>
    </w:p>
    <w:p w14:paraId="4B7E581C" w14:textId="77777777" w:rsidR="00AB7AAA" w:rsidRPr="00AB7AAA" w:rsidRDefault="00AB7AAA" w:rsidP="00AB7AAA">
      <w:pPr>
        <w:spacing w:after="0" w:line="240" w:lineRule="auto"/>
        <w:jc w:val="both"/>
        <w:rPr>
          <w:rFonts w:ascii="Arial" w:eastAsia="Times New Roman" w:hAnsi="Arial" w:cs="Arial"/>
          <w:color w:val="000000"/>
          <w:sz w:val="24"/>
          <w:szCs w:val="24"/>
          <w:lang w:val="en" w:eastAsia="en-GB"/>
        </w:rPr>
      </w:pPr>
    </w:p>
    <w:p w14:paraId="49070CB4" w14:textId="77777777" w:rsidR="00581398" w:rsidRPr="00AB7AAA" w:rsidRDefault="00AB7AAA" w:rsidP="00AB7AAA">
      <w:pPr>
        <w:pStyle w:val="ListParagraph"/>
        <w:numPr>
          <w:ilvl w:val="0"/>
          <w:numId w:val="25"/>
        </w:numPr>
        <w:spacing w:after="0" w:line="240" w:lineRule="auto"/>
        <w:ind w:left="360"/>
        <w:jc w:val="both"/>
        <w:rPr>
          <w:rFonts w:ascii="Arial" w:hAnsi="Arial" w:cs="Arial"/>
          <w:b/>
          <w:color w:val="000000" w:themeColor="text1"/>
          <w:sz w:val="24"/>
          <w:szCs w:val="24"/>
        </w:rPr>
      </w:pPr>
      <w:r>
        <w:rPr>
          <w:rFonts w:ascii="Arial" w:hAnsi="Arial" w:cs="Arial"/>
          <w:b/>
          <w:color w:val="000000" w:themeColor="text1"/>
          <w:sz w:val="24"/>
          <w:szCs w:val="24"/>
        </w:rPr>
        <w:t>‘S</w:t>
      </w:r>
      <w:r w:rsidR="00581398" w:rsidRPr="00AB7AAA">
        <w:rPr>
          <w:rFonts w:ascii="Arial" w:hAnsi="Arial" w:cs="Arial"/>
          <w:b/>
          <w:color w:val="000000" w:themeColor="text1"/>
          <w:sz w:val="24"/>
          <w:szCs w:val="24"/>
        </w:rPr>
        <w:t>torage limitation’</w:t>
      </w:r>
    </w:p>
    <w:p w14:paraId="2E7F29C3" w14:textId="77777777" w:rsidR="00581398" w:rsidRPr="00AB7AAA" w:rsidRDefault="00581398" w:rsidP="00AB7AAA">
      <w:pPr>
        <w:spacing w:after="0" w:line="240" w:lineRule="auto"/>
        <w:jc w:val="both"/>
        <w:rPr>
          <w:rFonts w:ascii="Arial" w:hAnsi="Arial" w:cs="Arial"/>
          <w:color w:val="000000" w:themeColor="text1"/>
          <w:sz w:val="24"/>
          <w:szCs w:val="24"/>
        </w:rPr>
      </w:pPr>
    </w:p>
    <w:p w14:paraId="5F71E58B" w14:textId="484AF889" w:rsidR="001A0546" w:rsidRPr="00EF086E" w:rsidRDefault="00221237" w:rsidP="00D15C66">
      <w:pPr>
        <w:pStyle w:val="Heading1"/>
        <w:spacing w:before="0" w:line="240" w:lineRule="auto"/>
        <w:jc w:val="both"/>
        <w:rPr>
          <w:rFonts w:ascii="Arial" w:hAnsi="Arial" w:cs="Arial"/>
          <w:color w:val="000000" w:themeColor="text1"/>
          <w:sz w:val="24"/>
          <w:szCs w:val="24"/>
        </w:rPr>
      </w:pPr>
      <w:hyperlink r:id="rId13" w:history="1">
        <w:r w:rsidRPr="00D15C66">
          <w:rPr>
            <w:rStyle w:val="Hyperlink"/>
            <w:rFonts w:ascii="Arial" w:hAnsi="Arial"/>
            <w:sz w:val="24"/>
          </w:rPr>
          <w:t>The College of Policing's Authorised Professional Practice on Information</w:t>
        </w:r>
        <w:r w:rsidR="008E31CB">
          <w:rPr>
            <w:rStyle w:val="Hyperlink"/>
            <w:rFonts w:ascii="Arial" w:hAnsi="Arial"/>
            <w:sz w:val="24"/>
          </w:rPr>
          <w:t xml:space="preserve"> </w:t>
        </w:r>
        <w:r w:rsidRPr="00D15C66">
          <w:rPr>
            <w:rStyle w:val="Hyperlink"/>
            <w:rFonts w:ascii="Arial" w:hAnsi="Arial"/>
            <w:sz w:val="24"/>
          </w:rPr>
          <w:t>Management</w:t>
        </w:r>
      </w:hyperlink>
      <w:r w:rsidRPr="00D15C66">
        <w:rPr>
          <w:rFonts w:ascii="Arial" w:hAnsi="Arial" w:cs="Arial"/>
          <w:color w:val="000000" w:themeColor="text1"/>
          <w:sz w:val="24"/>
          <w:szCs w:val="24"/>
        </w:rPr>
        <w:t xml:space="preserve"> </w:t>
      </w:r>
      <w:r w:rsidR="00684851" w:rsidRPr="00D15C66">
        <w:rPr>
          <w:rFonts w:ascii="Arial" w:hAnsi="Arial" w:cs="Arial"/>
          <w:color w:val="000000" w:themeColor="text1"/>
          <w:sz w:val="24"/>
          <w:szCs w:val="24"/>
        </w:rPr>
        <w:t xml:space="preserve">(Retention, Review and Disposal) is applicable to Hampshire </w:t>
      </w:r>
      <w:r w:rsidR="00602EE0">
        <w:rPr>
          <w:rFonts w:ascii="Arial" w:hAnsi="Arial" w:cs="Arial"/>
          <w:color w:val="000000" w:themeColor="text1"/>
          <w:sz w:val="24"/>
          <w:szCs w:val="24"/>
        </w:rPr>
        <w:t xml:space="preserve">and Isle of Wight </w:t>
      </w:r>
      <w:r w:rsidR="00684851" w:rsidRPr="00D15C66">
        <w:rPr>
          <w:rFonts w:ascii="Arial" w:hAnsi="Arial" w:cs="Arial"/>
          <w:color w:val="000000" w:themeColor="text1"/>
          <w:sz w:val="24"/>
          <w:szCs w:val="24"/>
        </w:rPr>
        <w:t>Constabulary and Thames Valley Pol</w:t>
      </w:r>
      <w:r w:rsidR="00132A15" w:rsidRPr="00D15C66">
        <w:rPr>
          <w:rFonts w:ascii="Arial" w:hAnsi="Arial" w:cs="Arial"/>
          <w:color w:val="000000" w:themeColor="text1"/>
          <w:sz w:val="24"/>
          <w:szCs w:val="24"/>
        </w:rPr>
        <w:t>ice’s retention of personal, special category or criminal data</w:t>
      </w:r>
      <w:r w:rsidR="00684851" w:rsidRPr="00D15C66">
        <w:rPr>
          <w:rFonts w:ascii="Arial" w:hAnsi="Arial" w:cs="Arial"/>
          <w:color w:val="000000" w:themeColor="text1"/>
          <w:sz w:val="24"/>
          <w:szCs w:val="24"/>
        </w:rPr>
        <w:t xml:space="preserve"> processed for </w:t>
      </w:r>
      <w:r w:rsidR="008C68CB" w:rsidRPr="00D15C66">
        <w:rPr>
          <w:rFonts w:ascii="Arial" w:hAnsi="Arial" w:cs="Arial"/>
          <w:color w:val="000000" w:themeColor="text1"/>
          <w:sz w:val="24"/>
          <w:szCs w:val="24"/>
          <w:u w:val="single"/>
        </w:rPr>
        <w:t>operational policing</w:t>
      </w:r>
      <w:r w:rsidR="008C68CB" w:rsidRPr="00D15C66">
        <w:rPr>
          <w:rFonts w:ascii="Arial" w:hAnsi="Arial" w:cs="Arial"/>
          <w:color w:val="000000" w:themeColor="text1"/>
          <w:sz w:val="24"/>
          <w:szCs w:val="24"/>
        </w:rPr>
        <w:t xml:space="preserve"> purpose</w:t>
      </w:r>
      <w:r w:rsidRPr="00D15C66">
        <w:rPr>
          <w:rFonts w:ascii="Arial" w:hAnsi="Arial" w:cs="Arial"/>
          <w:color w:val="000000" w:themeColor="text1"/>
          <w:sz w:val="24"/>
          <w:szCs w:val="24"/>
        </w:rPr>
        <w:t xml:space="preserve">s and can be viewed via the </w:t>
      </w:r>
      <w:r w:rsidR="00D15C66" w:rsidRPr="00D15C66">
        <w:rPr>
          <w:rFonts w:ascii="Arial" w:hAnsi="Arial" w:cs="Arial"/>
          <w:color w:val="000000" w:themeColor="text1"/>
          <w:sz w:val="24"/>
          <w:szCs w:val="24"/>
        </w:rPr>
        <w:t xml:space="preserve">above </w:t>
      </w:r>
      <w:r w:rsidRPr="00D15C66">
        <w:rPr>
          <w:rFonts w:ascii="Arial" w:hAnsi="Arial" w:cs="Arial"/>
          <w:color w:val="000000" w:themeColor="text1"/>
          <w:sz w:val="24"/>
          <w:szCs w:val="24"/>
        </w:rPr>
        <w:t>link</w:t>
      </w:r>
      <w:r w:rsidR="008C68CB" w:rsidRPr="00075E5D">
        <w:rPr>
          <w:rFonts w:ascii="Arial" w:hAnsi="Arial" w:cs="Arial"/>
          <w:color w:val="000000" w:themeColor="text1"/>
          <w:sz w:val="24"/>
          <w:szCs w:val="24"/>
        </w:rPr>
        <w:t xml:space="preserve">. </w:t>
      </w:r>
      <w:r w:rsidR="00BA5B1D" w:rsidRPr="00075E5D">
        <w:rPr>
          <w:rFonts w:ascii="Arial" w:hAnsi="Arial" w:cs="Arial"/>
          <w:color w:val="000000" w:themeColor="text1"/>
          <w:sz w:val="24"/>
          <w:szCs w:val="24"/>
        </w:rPr>
        <w:t xml:space="preserve">The retention schedule recognises that the records of the most serious offenders need to be kept the longest and the use of </w:t>
      </w:r>
      <w:r w:rsidR="00BA5B1D" w:rsidRPr="00075E5D">
        <w:rPr>
          <w:rFonts w:ascii="Arial" w:hAnsi="Arial" w:cs="Arial"/>
          <w:color w:val="auto"/>
          <w:sz w:val="24"/>
          <w:szCs w:val="24"/>
        </w:rPr>
        <w:t>d</w:t>
      </w:r>
      <w:r w:rsidR="00BA5B1D" w:rsidRPr="00075E5D">
        <w:rPr>
          <w:rFonts w:ascii="Arial" w:hAnsi="Arial" w:cs="Arial"/>
          <w:color w:val="auto"/>
          <w:sz w:val="23"/>
          <w:szCs w:val="23"/>
        </w:rPr>
        <w:t>esignated ‘clear periods’ prevent forces from having to justify the continued retention of information related to prolific offenders for as long as they continue to</w:t>
      </w:r>
      <w:r w:rsidR="00BA5B1D" w:rsidRPr="00EF086E">
        <w:rPr>
          <w:rFonts w:ascii="Arial" w:hAnsi="Arial" w:cs="Arial"/>
          <w:color w:val="auto"/>
          <w:sz w:val="23"/>
          <w:szCs w:val="23"/>
        </w:rPr>
        <w:t xml:space="preserve"> offend.</w:t>
      </w:r>
    </w:p>
    <w:p w14:paraId="2F7FFF2E" w14:textId="77777777" w:rsidR="00D15C66" w:rsidRPr="00EF086E" w:rsidRDefault="00D15C66" w:rsidP="00D15C66">
      <w:pPr>
        <w:spacing w:after="0" w:line="240" w:lineRule="auto"/>
      </w:pPr>
    </w:p>
    <w:p w14:paraId="5C6D60F3" w14:textId="01C1883D" w:rsidR="008C68CB" w:rsidRDefault="00136946" w:rsidP="008C68CB">
      <w:pPr>
        <w:pStyle w:val="Heading1"/>
        <w:spacing w:before="0" w:line="240" w:lineRule="auto"/>
        <w:jc w:val="both"/>
        <w:rPr>
          <w:rFonts w:ascii="Arial" w:hAnsi="Arial" w:cs="Arial"/>
          <w:color w:val="000000" w:themeColor="text1"/>
          <w:sz w:val="24"/>
          <w:szCs w:val="24"/>
        </w:rPr>
      </w:pPr>
      <w:hyperlink r:id="rId14" w:history="1">
        <w:r>
          <w:rPr>
            <w:rStyle w:val="Hyperlink"/>
            <w:rFonts w:ascii="Arial" w:hAnsi="Arial" w:cs="Arial"/>
            <w:sz w:val="24"/>
            <w:szCs w:val="24"/>
          </w:rPr>
          <w:t>The National Police Chiefs Coun</w:t>
        </w:r>
        <w:r w:rsidR="00A95404">
          <w:rPr>
            <w:rStyle w:val="Hyperlink"/>
            <w:rFonts w:ascii="Arial" w:hAnsi="Arial" w:cs="Arial"/>
            <w:sz w:val="24"/>
            <w:szCs w:val="24"/>
          </w:rPr>
          <w:t>c</w:t>
        </w:r>
        <w:r>
          <w:rPr>
            <w:rStyle w:val="Hyperlink"/>
            <w:rFonts w:ascii="Arial" w:hAnsi="Arial" w:cs="Arial"/>
            <w:sz w:val="24"/>
            <w:szCs w:val="24"/>
          </w:rPr>
          <w:t>il Retention Schedule</w:t>
        </w:r>
      </w:hyperlink>
      <w:r>
        <w:rPr>
          <w:rFonts w:ascii="Arial" w:hAnsi="Arial" w:cs="Arial"/>
          <w:color w:val="000000" w:themeColor="text1"/>
          <w:sz w:val="24"/>
          <w:szCs w:val="24"/>
        </w:rPr>
        <w:t xml:space="preserve"> </w:t>
      </w:r>
      <w:r w:rsidR="008C68CB" w:rsidRPr="00EF086E">
        <w:rPr>
          <w:rFonts w:ascii="Arial" w:hAnsi="Arial" w:cs="Arial"/>
          <w:color w:val="000000" w:themeColor="text1"/>
          <w:sz w:val="24"/>
          <w:szCs w:val="24"/>
        </w:rPr>
        <w:t xml:space="preserve">is applicable to Hampshire </w:t>
      </w:r>
      <w:r w:rsidR="00602EE0">
        <w:rPr>
          <w:rFonts w:ascii="Arial" w:hAnsi="Arial" w:cs="Arial"/>
          <w:color w:val="000000" w:themeColor="text1"/>
          <w:sz w:val="24"/>
          <w:szCs w:val="24"/>
        </w:rPr>
        <w:t>and Isle of Wight</w:t>
      </w:r>
      <w:r w:rsidR="00602EE0" w:rsidRPr="00EF086E">
        <w:rPr>
          <w:rFonts w:ascii="Arial" w:hAnsi="Arial" w:cs="Arial"/>
          <w:color w:val="000000" w:themeColor="text1"/>
          <w:sz w:val="24"/>
          <w:szCs w:val="24"/>
        </w:rPr>
        <w:t xml:space="preserve"> </w:t>
      </w:r>
      <w:r w:rsidR="008C68CB" w:rsidRPr="00EF086E">
        <w:rPr>
          <w:rFonts w:ascii="Arial" w:hAnsi="Arial" w:cs="Arial"/>
          <w:color w:val="000000" w:themeColor="text1"/>
          <w:sz w:val="24"/>
          <w:szCs w:val="24"/>
        </w:rPr>
        <w:t>Constabulary and Thames Valley Pol</w:t>
      </w:r>
      <w:r w:rsidR="00573A23" w:rsidRPr="00EF086E">
        <w:rPr>
          <w:rFonts w:ascii="Arial" w:hAnsi="Arial" w:cs="Arial"/>
          <w:color w:val="000000" w:themeColor="text1"/>
          <w:sz w:val="24"/>
          <w:szCs w:val="24"/>
        </w:rPr>
        <w:t xml:space="preserve">ice’s retention of personal, </w:t>
      </w:r>
      <w:r w:rsidR="00573A23" w:rsidRPr="00EF086E">
        <w:rPr>
          <w:rFonts w:ascii="Arial" w:eastAsia="Times New Roman" w:hAnsi="Arial" w:cs="Arial"/>
          <w:color w:val="000000"/>
          <w:sz w:val="24"/>
          <w:szCs w:val="24"/>
          <w:lang w:val="en" w:eastAsia="en-GB"/>
        </w:rPr>
        <w:t>special category and criminal data</w:t>
      </w:r>
      <w:r w:rsidR="008C68CB" w:rsidRPr="00EF086E">
        <w:rPr>
          <w:rFonts w:ascii="Arial" w:hAnsi="Arial" w:cs="Arial"/>
          <w:color w:val="000000" w:themeColor="text1"/>
          <w:sz w:val="24"/>
          <w:szCs w:val="24"/>
        </w:rPr>
        <w:t xml:space="preserve"> processed for </w:t>
      </w:r>
      <w:r w:rsidR="008C68CB" w:rsidRPr="00EF086E">
        <w:rPr>
          <w:rFonts w:ascii="Arial" w:hAnsi="Arial" w:cs="Arial"/>
          <w:color w:val="000000" w:themeColor="text1"/>
          <w:sz w:val="24"/>
          <w:szCs w:val="24"/>
          <w:u w:val="single"/>
        </w:rPr>
        <w:t>non-operational policing</w:t>
      </w:r>
      <w:r w:rsidR="008C68CB" w:rsidRPr="00EF086E">
        <w:rPr>
          <w:rFonts w:ascii="Arial" w:hAnsi="Arial" w:cs="Arial"/>
          <w:color w:val="000000" w:themeColor="text1"/>
          <w:sz w:val="24"/>
          <w:szCs w:val="24"/>
        </w:rPr>
        <w:t xml:space="preserve"> purpose and </w:t>
      </w:r>
      <w:r w:rsidR="00821B77" w:rsidRPr="00EF086E">
        <w:rPr>
          <w:rFonts w:ascii="Arial" w:hAnsi="Arial" w:cs="Arial"/>
          <w:color w:val="000000" w:themeColor="text1"/>
          <w:sz w:val="24"/>
          <w:szCs w:val="24"/>
        </w:rPr>
        <w:t xml:space="preserve">can be accessed via the </w:t>
      </w:r>
      <w:r w:rsidR="00D15C66" w:rsidRPr="00EF086E">
        <w:rPr>
          <w:rFonts w:ascii="Arial" w:hAnsi="Arial" w:cs="Arial"/>
          <w:color w:val="000000" w:themeColor="text1"/>
          <w:sz w:val="24"/>
          <w:szCs w:val="24"/>
        </w:rPr>
        <w:t xml:space="preserve">above </w:t>
      </w:r>
      <w:r w:rsidR="00221237" w:rsidRPr="00EF086E">
        <w:rPr>
          <w:rFonts w:ascii="Arial" w:hAnsi="Arial" w:cs="Arial"/>
          <w:color w:val="000000" w:themeColor="text1"/>
          <w:sz w:val="24"/>
          <w:szCs w:val="24"/>
        </w:rPr>
        <w:t>link.</w:t>
      </w:r>
      <w:r w:rsidR="00BA5B1D" w:rsidRPr="00EF086E">
        <w:rPr>
          <w:rFonts w:ascii="Arial" w:hAnsi="Arial" w:cs="Arial"/>
          <w:color w:val="000000" w:themeColor="text1"/>
          <w:sz w:val="24"/>
          <w:szCs w:val="24"/>
        </w:rPr>
        <w:t xml:space="preserve"> The retention schedule incorporates and balances the retention periods the police require various types of information to be retained for, with other specific legislative or industry retention requirements (</w:t>
      </w:r>
      <w:proofErr w:type="spellStart"/>
      <w:r w:rsidR="00BA5B1D" w:rsidRPr="00EF086E">
        <w:rPr>
          <w:rFonts w:ascii="Arial" w:hAnsi="Arial" w:cs="Arial"/>
          <w:color w:val="000000" w:themeColor="text1"/>
          <w:sz w:val="24"/>
          <w:szCs w:val="24"/>
        </w:rPr>
        <w:t>eg</w:t>
      </w:r>
      <w:proofErr w:type="spellEnd"/>
      <w:r w:rsidR="00BA5B1D" w:rsidRPr="00EF086E">
        <w:rPr>
          <w:rFonts w:ascii="Arial" w:hAnsi="Arial" w:cs="Arial"/>
          <w:color w:val="000000" w:themeColor="text1"/>
          <w:sz w:val="24"/>
          <w:szCs w:val="24"/>
        </w:rPr>
        <w:t>: personnel files, health and safety records).</w:t>
      </w:r>
    </w:p>
    <w:p w14:paraId="6B2D30ED" w14:textId="77777777" w:rsidR="00450072" w:rsidRDefault="00450072" w:rsidP="00450072">
      <w:pPr>
        <w:spacing w:after="0" w:line="240" w:lineRule="auto"/>
      </w:pPr>
    </w:p>
    <w:p w14:paraId="3FBAEE75" w14:textId="471E18F5" w:rsidR="00450072" w:rsidRDefault="00450072" w:rsidP="00450072">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Emails, documents and unstructured data will be subject to </w:t>
      </w:r>
      <w:r w:rsidR="00CB3863">
        <w:rPr>
          <w:rFonts w:ascii="Arial" w:eastAsia="Times New Roman" w:hAnsi="Arial" w:cs="Arial"/>
          <w:color w:val="000000"/>
          <w:sz w:val="24"/>
          <w:szCs w:val="24"/>
          <w:lang w:eastAsia="en-GB"/>
        </w:rPr>
        <w:t>time-based</w:t>
      </w:r>
      <w:r>
        <w:rPr>
          <w:rFonts w:ascii="Arial" w:eastAsia="Times New Roman" w:hAnsi="Arial" w:cs="Arial"/>
          <w:color w:val="000000"/>
          <w:sz w:val="24"/>
          <w:szCs w:val="24"/>
          <w:lang w:eastAsia="en-GB"/>
        </w:rPr>
        <w:t xml:space="preserve"> disposal unless they are formally captured as records in a record management system.  </w:t>
      </w:r>
      <w:r w:rsidR="00CB3863">
        <w:rPr>
          <w:rFonts w:ascii="Arial" w:eastAsia="Times New Roman" w:hAnsi="Arial" w:cs="Arial"/>
          <w:color w:val="000000"/>
          <w:sz w:val="24"/>
          <w:szCs w:val="24"/>
          <w:lang w:eastAsia="en-GB"/>
        </w:rPr>
        <w:t>Typically,</w:t>
      </w:r>
      <w:r>
        <w:rPr>
          <w:rFonts w:ascii="Arial" w:eastAsia="Times New Roman" w:hAnsi="Arial" w:cs="Arial"/>
          <w:color w:val="000000"/>
          <w:sz w:val="24"/>
          <w:szCs w:val="24"/>
          <w:lang w:eastAsia="en-GB"/>
        </w:rPr>
        <w:t xml:space="preserve"> retention of this material is 7 years.</w:t>
      </w:r>
    </w:p>
    <w:p w14:paraId="3147497F" w14:textId="0D67AEA2" w:rsidR="001536E1" w:rsidRDefault="001536E1" w:rsidP="00450072">
      <w:pPr>
        <w:spacing w:after="0" w:line="240" w:lineRule="auto"/>
        <w:rPr>
          <w:rFonts w:ascii="Arial" w:eastAsia="Times New Roman" w:hAnsi="Arial" w:cs="Arial"/>
          <w:color w:val="000000"/>
          <w:sz w:val="24"/>
          <w:szCs w:val="24"/>
          <w:lang w:eastAsia="en-GB"/>
        </w:rPr>
      </w:pPr>
    </w:p>
    <w:p w14:paraId="4F761EBB" w14:textId="091A9F99" w:rsidR="00CB3863" w:rsidRPr="00CB3863" w:rsidRDefault="003F59BD" w:rsidP="00CB3863">
      <w:pPr>
        <w:spacing w:after="0" w:line="240" w:lineRule="auto"/>
        <w:rPr>
          <w:rFonts w:ascii="Arial" w:eastAsia="Times New Roman" w:hAnsi="Arial" w:cs="Arial"/>
          <w:color w:val="000000"/>
          <w:sz w:val="24"/>
          <w:szCs w:val="24"/>
          <w:lang w:eastAsia="en-GB"/>
        </w:rPr>
      </w:pPr>
      <w:r w:rsidRPr="003F59BD">
        <w:rPr>
          <w:rFonts w:ascii="Arial" w:hAnsi="Arial" w:cs="Arial"/>
          <w:sz w:val="24"/>
          <w:szCs w:val="24"/>
        </w:rPr>
        <w:t xml:space="preserve">Where routine review and disposal is not feasible or cost-effective, safeguards will be put in place to minimise any detriment caused by continued </w:t>
      </w:r>
      <w:r w:rsidR="00573A23">
        <w:rPr>
          <w:rFonts w:ascii="Arial" w:hAnsi="Arial" w:cs="Arial"/>
          <w:sz w:val="24"/>
          <w:szCs w:val="24"/>
        </w:rPr>
        <w:t xml:space="preserve">retention of personal, </w:t>
      </w:r>
      <w:r w:rsidR="00573A23">
        <w:rPr>
          <w:rFonts w:ascii="Arial" w:eastAsia="Times New Roman" w:hAnsi="Arial" w:cs="Arial"/>
          <w:color w:val="000000"/>
          <w:sz w:val="24"/>
          <w:szCs w:val="24"/>
          <w:lang w:val="en" w:eastAsia="en-GB"/>
        </w:rPr>
        <w:t>special category and criminal data</w:t>
      </w:r>
      <w:r w:rsidRPr="003F59BD">
        <w:rPr>
          <w:rFonts w:ascii="Arial" w:hAnsi="Arial" w:cs="Arial"/>
          <w:sz w:val="24"/>
          <w:szCs w:val="24"/>
        </w:rPr>
        <w:t xml:space="preserve"> and requests from individuals </w:t>
      </w:r>
      <w:proofErr w:type="gramStart"/>
      <w:r w:rsidRPr="003F59BD">
        <w:rPr>
          <w:rFonts w:ascii="Arial" w:hAnsi="Arial" w:cs="Arial"/>
          <w:sz w:val="24"/>
          <w:szCs w:val="24"/>
        </w:rPr>
        <w:t>in regard to</w:t>
      </w:r>
      <w:proofErr w:type="gramEnd"/>
      <w:r w:rsidRPr="003F59BD">
        <w:rPr>
          <w:rFonts w:ascii="Arial" w:hAnsi="Arial" w:cs="Arial"/>
          <w:sz w:val="24"/>
          <w:szCs w:val="24"/>
        </w:rPr>
        <w:t xml:space="preserve"> their rights to rectification and/or </w:t>
      </w:r>
      <w:r w:rsidRPr="00CB3863">
        <w:rPr>
          <w:rFonts w:ascii="Arial" w:eastAsia="Times New Roman" w:hAnsi="Arial" w:cs="Arial"/>
          <w:color w:val="000000"/>
          <w:sz w:val="24"/>
          <w:szCs w:val="24"/>
          <w:lang w:eastAsia="en-GB"/>
        </w:rPr>
        <w:t>erasure will be dealt with by exception.</w:t>
      </w:r>
    </w:p>
    <w:p w14:paraId="3121AEC0" w14:textId="77777777" w:rsidR="00CB3863" w:rsidRPr="00CB3863" w:rsidRDefault="00CB3863" w:rsidP="00CB3863">
      <w:pPr>
        <w:spacing w:after="0" w:line="240" w:lineRule="auto"/>
        <w:rPr>
          <w:rFonts w:ascii="Arial" w:eastAsia="Times New Roman" w:hAnsi="Arial" w:cs="Arial"/>
          <w:color w:val="000000"/>
          <w:sz w:val="24"/>
          <w:szCs w:val="24"/>
          <w:lang w:eastAsia="en-GB"/>
        </w:rPr>
      </w:pPr>
    </w:p>
    <w:p w14:paraId="3EF75961" w14:textId="77777777" w:rsidR="00CB3863" w:rsidRDefault="00CB3863" w:rsidP="00CB3863">
      <w:pPr>
        <w:spacing w:after="0" w:line="240" w:lineRule="auto"/>
        <w:rPr>
          <w:rFonts w:ascii="Arial" w:eastAsia="Times New Roman" w:hAnsi="Arial" w:cs="Arial"/>
          <w:color w:val="000000"/>
          <w:sz w:val="24"/>
          <w:szCs w:val="24"/>
          <w:lang w:eastAsia="en-GB"/>
        </w:rPr>
      </w:pPr>
      <w:r w:rsidRPr="005B1DCD">
        <w:rPr>
          <w:rFonts w:ascii="Arial" w:eastAsia="Times New Roman" w:hAnsi="Arial" w:cs="Arial"/>
          <w:color w:val="000000"/>
          <w:sz w:val="24"/>
          <w:szCs w:val="24"/>
          <w:lang w:eastAsia="en-GB"/>
        </w:rPr>
        <w:t>In accordance with section 35 of the Inquiries Act 2005, Chief Constables must ensure that all material which may be relevant to a public inquiry is identified, preserved and not altered, concealed or destroyed, and is made available to the inquiry where required.</w:t>
      </w:r>
    </w:p>
    <w:p w14:paraId="0714AB2C" w14:textId="77777777" w:rsidR="00CB3863" w:rsidRPr="00CB3863" w:rsidRDefault="00CB3863" w:rsidP="00CB3863"/>
    <w:p w14:paraId="082D232F" w14:textId="77777777" w:rsidR="00AB7AAA" w:rsidRPr="00AB7AAA" w:rsidRDefault="00AB7AAA" w:rsidP="00D15C66">
      <w:pPr>
        <w:spacing w:after="0" w:line="240" w:lineRule="auto"/>
        <w:rPr>
          <w:lang w:val="en-US"/>
        </w:rPr>
      </w:pPr>
    </w:p>
    <w:p w14:paraId="46AB797C" w14:textId="77777777" w:rsidR="00581398" w:rsidRPr="00AB7AAA" w:rsidRDefault="00581398" w:rsidP="00D15C66">
      <w:pPr>
        <w:spacing w:after="0" w:line="240" w:lineRule="auto"/>
        <w:jc w:val="both"/>
        <w:rPr>
          <w:rFonts w:ascii="Arial" w:hAnsi="Arial" w:cs="Arial"/>
          <w:color w:val="000000" w:themeColor="text1"/>
          <w:sz w:val="24"/>
          <w:szCs w:val="24"/>
        </w:rPr>
      </w:pPr>
    </w:p>
    <w:p w14:paraId="3B605D1B" w14:textId="77777777" w:rsidR="00581398" w:rsidRPr="00AB7AAA" w:rsidRDefault="00AB7AAA" w:rsidP="00AB7AAA">
      <w:pPr>
        <w:pStyle w:val="ListParagraph"/>
        <w:numPr>
          <w:ilvl w:val="0"/>
          <w:numId w:val="25"/>
        </w:numPr>
        <w:spacing w:after="0" w:line="240" w:lineRule="auto"/>
        <w:ind w:left="426"/>
        <w:jc w:val="both"/>
        <w:rPr>
          <w:rFonts w:ascii="Arial" w:hAnsi="Arial" w:cs="Arial"/>
          <w:b/>
          <w:color w:val="000000" w:themeColor="text1"/>
          <w:sz w:val="24"/>
          <w:szCs w:val="24"/>
        </w:rPr>
      </w:pPr>
      <w:r w:rsidRPr="00AB7AAA">
        <w:rPr>
          <w:rFonts w:ascii="Arial" w:hAnsi="Arial" w:cs="Arial"/>
          <w:b/>
          <w:color w:val="000000" w:themeColor="text1"/>
          <w:sz w:val="24"/>
          <w:szCs w:val="24"/>
        </w:rPr>
        <w:t>‘I</w:t>
      </w:r>
      <w:r w:rsidR="00581398" w:rsidRPr="00AB7AAA">
        <w:rPr>
          <w:rFonts w:ascii="Arial" w:hAnsi="Arial" w:cs="Arial"/>
          <w:b/>
          <w:color w:val="000000" w:themeColor="text1"/>
          <w:sz w:val="24"/>
          <w:szCs w:val="24"/>
        </w:rPr>
        <w:t>ntegrity and confidentiality’</w:t>
      </w:r>
    </w:p>
    <w:p w14:paraId="7AE0A8E0" w14:textId="77777777" w:rsidR="00AB7AAA" w:rsidRPr="00AB7AAA" w:rsidRDefault="00AB7AAA" w:rsidP="00AB7AAA">
      <w:pPr>
        <w:spacing w:after="0" w:line="240" w:lineRule="auto"/>
        <w:ind w:left="360"/>
        <w:jc w:val="both"/>
        <w:rPr>
          <w:rFonts w:ascii="Arial" w:hAnsi="Arial" w:cs="Arial"/>
          <w:b/>
          <w:color w:val="000000" w:themeColor="text1"/>
          <w:sz w:val="24"/>
          <w:szCs w:val="24"/>
        </w:rPr>
      </w:pPr>
    </w:p>
    <w:p w14:paraId="17BB91F0" w14:textId="52B9D841" w:rsidR="00684851" w:rsidRDefault="00684851" w:rsidP="00AB7AAA">
      <w:pPr>
        <w:pStyle w:val="NormalWeb"/>
        <w:spacing w:after="0"/>
        <w:jc w:val="both"/>
        <w:rPr>
          <w:rFonts w:ascii="Arial" w:hAnsi="Arial" w:cs="Arial"/>
        </w:rPr>
      </w:pPr>
      <w:r w:rsidRPr="00AB7AAA">
        <w:rPr>
          <w:rFonts w:ascii="Arial" w:hAnsi="Arial" w:cs="Arial"/>
        </w:rPr>
        <w:t xml:space="preserve">Hampshire </w:t>
      </w:r>
      <w:r w:rsidR="00602EE0">
        <w:rPr>
          <w:rFonts w:ascii="Arial" w:hAnsi="Arial" w:cs="Arial"/>
          <w:color w:val="000000" w:themeColor="text1"/>
        </w:rPr>
        <w:t>and Isle of Wight</w:t>
      </w:r>
      <w:r w:rsidR="00602EE0" w:rsidRPr="00AB7AAA">
        <w:rPr>
          <w:rFonts w:ascii="Arial" w:hAnsi="Arial" w:cs="Arial"/>
        </w:rPr>
        <w:t xml:space="preserve"> </w:t>
      </w:r>
      <w:r w:rsidRPr="00AB7AAA">
        <w:rPr>
          <w:rFonts w:ascii="Arial" w:hAnsi="Arial" w:cs="Arial"/>
        </w:rPr>
        <w:t>Constabulary a</w:t>
      </w:r>
      <w:r w:rsidR="007373D8">
        <w:rPr>
          <w:rFonts w:ascii="Arial" w:hAnsi="Arial" w:cs="Arial"/>
        </w:rPr>
        <w:t>nd Thames Valley Police comply</w:t>
      </w:r>
      <w:r w:rsidRPr="00AB7AAA">
        <w:rPr>
          <w:rFonts w:ascii="Arial" w:hAnsi="Arial" w:cs="Arial"/>
        </w:rPr>
        <w:t xml:space="preserve"> with the relevant parts of the legislation relating to security and seek to comply with the </w:t>
      </w:r>
      <w:hyperlink r:id="rId15" w:history="1">
        <w:r w:rsidRPr="00AB7AAA">
          <w:rPr>
            <w:rStyle w:val="Hyperlink"/>
            <w:rFonts w:ascii="Arial" w:hAnsi="Arial" w:cs="Arial"/>
          </w:rPr>
          <w:t xml:space="preserve">College of Policing Information Assurance </w:t>
        </w:r>
        <w:r w:rsidR="00FA2322">
          <w:rPr>
            <w:rStyle w:val="Hyperlink"/>
            <w:rFonts w:ascii="Arial" w:hAnsi="Arial" w:cs="Arial"/>
          </w:rPr>
          <w:t>A</w:t>
        </w:r>
        <w:r w:rsidRPr="00AB7AAA">
          <w:rPr>
            <w:rStyle w:val="Hyperlink"/>
            <w:rFonts w:ascii="Arial" w:hAnsi="Arial" w:cs="Arial"/>
          </w:rPr>
          <w:t xml:space="preserve">uthorised </w:t>
        </w:r>
        <w:r w:rsidR="00FA2322">
          <w:rPr>
            <w:rStyle w:val="Hyperlink"/>
            <w:rFonts w:ascii="Arial" w:hAnsi="Arial" w:cs="Arial"/>
          </w:rPr>
          <w:t>P</w:t>
        </w:r>
        <w:r w:rsidRPr="00AB7AAA">
          <w:rPr>
            <w:rStyle w:val="Hyperlink"/>
            <w:rFonts w:ascii="Arial" w:hAnsi="Arial" w:cs="Arial"/>
          </w:rPr>
          <w:t>ractice</w:t>
        </w:r>
      </w:hyperlink>
      <w:r w:rsidRPr="00AB7AAA">
        <w:rPr>
          <w:rFonts w:ascii="Arial" w:hAnsi="Arial" w:cs="Arial"/>
        </w:rPr>
        <w:t>, and relevant parts of the ISO27001 Information Security Standard.</w:t>
      </w:r>
    </w:p>
    <w:p w14:paraId="11DA61B5" w14:textId="77777777" w:rsidR="00AB7AAA" w:rsidRPr="00AB7AAA" w:rsidRDefault="00AB7AAA" w:rsidP="00AB7AAA">
      <w:pPr>
        <w:pStyle w:val="NormalWeb"/>
        <w:spacing w:after="0"/>
        <w:jc w:val="both"/>
        <w:rPr>
          <w:rFonts w:ascii="Arial" w:hAnsi="Arial" w:cs="Arial"/>
        </w:rPr>
      </w:pPr>
    </w:p>
    <w:p w14:paraId="01E3151B" w14:textId="0DF2187E" w:rsidR="00684851" w:rsidRDefault="007373D8" w:rsidP="00AB7AAA">
      <w:pPr>
        <w:pStyle w:val="NormalWeb"/>
        <w:spacing w:after="0"/>
        <w:jc w:val="both"/>
        <w:rPr>
          <w:rFonts w:ascii="Arial" w:hAnsi="Arial" w:cs="Arial"/>
        </w:rPr>
      </w:pPr>
      <w:r w:rsidRPr="00AB7AAA">
        <w:rPr>
          <w:rFonts w:ascii="Arial" w:hAnsi="Arial" w:cs="Arial"/>
          <w:color w:val="000000" w:themeColor="text1"/>
        </w:rPr>
        <w:t xml:space="preserve">Hampshire </w:t>
      </w:r>
      <w:r w:rsidR="00602EE0">
        <w:rPr>
          <w:rFonts w:ascii="Arial" w:hAnsi="Arial" w:cs="Arial"/>
          <w:color w:val="000000" w:themeColor="text1"/>
        </w:rPr>
        <w:t>and Isle of Wight</w:t>
      </w:r>
      <w:r w:rsidR="00602EE0" w:rsidRPr="00AB7AAA">
        <w:rPr>
          <w:rFonts w:ascii="Arial" w:hAnsi="Arial" w:cs="Arial"/>
          <w:color w:val="000000" w:themeColor="text1"/>
        </w:rPr>
        <w:t xml:space="preserve"> </w:t>
      </w:r>
      <w:r w:rsidRPr="00AB7AAA">
        <w:rPr>
          <w:rFonts w:ascii="Arial" w:hAnsi="Arial" w:cs="Arial"/>
          <w:color w:val="000000" w:themeColor="text1"/>
        </w:rPr>
        <w:t>Constabulary and Thames Valley Police</w:t>
      </w:r>
      <w:r w:rsidR="00684851" w:rsidRPr="00AB7AAA">
        <w:rPr>
          <w:rFonts w:ascii="Arial" w:hAnsi="Arial" w:cs="Arial"/>
        </w:rPr>
        <w:t xml:space="preserve"> ensure that appropriate policy, training, technical and procedural measures are in place. These will include, but </w:t>
      </w:r>
      <w:r>
        <w:rPr>
          <w:rFonts w:ascii="Arial" w:hAnsi="Arial" w:cs="Arial"/>
        </w:rPr>
        <w:t>are not limited to, ensuring force</w:t>
      </w:r>
      <w:r w:rsidR="00684851" w:rsidRPr="00AB7AAA">
        <w:rPr>
          <w:rFonts w:ascii="Arial" w:hAnsi="Arial" w:cs="Arial"/>
        </w:rPr>
        <w:t xml:space="preserve"> buildings are secure and protected by adequate physical me</w:t>
      </w:r>
      <w:r>
        <w:rPr>
          <w:rFonts w:ascii="Arial" w:hAnsi="Arial" w:cs="Arial"/>
        </w:rPr>
        <w:t>ans. The areas restricted to</w:t>
      </w:r>
      <w:r w:rsidR="00684851" w:rsidRPr="00AB7AAA">
        <w:rPr>
          <w:rFonts w:ascii="Arial" w:hAnsi="Arial" w:cs="Arial"/>
        </w:rPr>
        <w:t xml:space="preserve"> police officers and </w:t>
      </w:r>
      <w:r>
        <w:rPr>
          <w:rFonts w:ascii="Arial" w:hAnsi="Arial" w:cs="Arial"/>
        </w:rPr>
        <w:t xml:space="preserve">force </w:t>
      </w:r>
      <w:r w:rsidR="00684851" w:rsidRPr="00AB7AAA">
        <w:rPr>
          <w:rFonts w:ascii="Arial" w:hAnsi="Arial" w:cs="Arial"/>
        </w:rPr>
        <w:t xml:space="preserve">staff are only accessible by those holding the appropriate identification and having legitimate reasons for entry. </w:t>
      </w:r>
      <w:r>
        <w:rPr>
          <w:rFonts w:ascii="Arial" w:hAnsi="Arial" w:cs="Arial"/>
        </w:rPr>
        <w:t>A</w:t>
      </w:r>
      <w:r w:rsidR="00684851" w:rsidRPr="00AB7AAA">
        <w:rPr>
          <w:rFonts w:ascii="Arial" w:hAnsi="Arial" w:cs="Arial"/>
        </w:rPr>
        <w:t xml:space="preserve">udits of our building security </w:t>
      </w:r>
      <w:r>
        <w:rPr>
          <w:rFonts w:ascii="Arial" w:hAnsi="Arial" w:cs="Arial"/>
        </w:rPr>
        <w:t xml:space="preserve">are carried out to </w:t>
      </w:r>
      <w:r w:rsidR="00684851" w:rsidRPr="00AB7AAA">
        <w:rPr>
          <w:rFonts w:ascii="Arial" w:hAnsi="Arial" w:cs="Arial"/>
        </w:rPr>
        <w:t>ensure</w:t>
      </w:r>
      <w:r>
        <w:rPr>
          <w:rFonts w:ascii="Arial" w:hAnsi="Arial" w:cs="Arial"/>
        </w:rPr>
        <w:t xml:space="preserve"> that they are secure.  </w:t>
      </w:r>
      <w:r w:rsidRPr="00AB7AAA">
        <w:rPr>
          <w:rFonts w:ascii="Arial" w:hAnsi="Arial" w:cs="Arial"/>
          <w:color w:val="000000" w:themeColor="text1"/>
        </w:rPr>
        <w:t xml:space="preserve">Hampshire </w:t>
      </w:r>
      <w:r w:rsidR="00602EE0">
        <w:rPr>
          <w:rFonts w:ascii="Arial" w:hAnsi="Arial" w:cs="Arial"/>
          <w:color w:val="000000" w:themeColor="text1"/>
        </w:rPr>
        <w:t>and Isle of Wight</w:t>
      </w:r>
      <w:r w:rsidR="00602EE0" w:rsidRPr="00AB7AAA">
        <w:rPr>
          <w:rFonts w:ascii="Arial" w:hAnsi="Arial" w:cs="Arial"/>
          <w:color w:val="000000" w:themeColor="text1"/>
        </w:rPr>
        <w:t xml:space="preserve"> </w:t>
      </w:r>
      <w:r w:rsidRPr="00AB7AAA">
        <w:rPr>
          <w:rFonts w:ascii="Arial" w:hAnsi="Arial" w:cs="Arial"/>
          <w:color w:val="000000" w:themeColor="text1"/>
        </w:rPr>
        <w:t>Constabulary and Thames Valley Police</w:t>
      </w:r>
      <w:r w:rsidR="00684851" w:rsidRPr="00AB7AAA">
        <w:rPr>
          <w:rFonts w:ascii="Arial" w:hAnsi="Arial" w:cs="Arial"/>
        </w:rPr>
        <w:t xml:space="preserve"> standard operating procedures and policies make clear what use may be made of any personal inform</w:t>
      </w:r>
      <w:r>
        <w:rPr>
          <w:rFonts w:ascii="Arial" w:hAnsi="Arial" w:cs="Arial"/>
        </w:rPr>
        <w:t xml:space="preserve">ation contained within them. </w:t>
      </w:r>
      <w:r w:rsidRPr="00AB7AAA">
        <w:rPr>
          <w:rFonts w:ascii="Arial" w:hAnsi="Arial" w:cs="Arial"/>
          <w:color w:val="000000" w:themeColor="text1"/>
        </w:rPr>
        <w:t xml:space="preserve">Hampshire </w:t>
      </w:r>
      <w:r w:rsidR="00602EE0">
        <w:rPr>
          <w:rFonts w:ascii="Arial" w:hAnsi="Arial" w:cs="Arial"/>
          <w:color w:val="000000" w:themeColor="text1"/>
        </w:rPr>
        <w:t>and Isle of Wight</w:t>
      </w:r>
      <w:r w:rsidR="00602EE0" w:rsidRPr="00AB7AAA">
        <w:rPr>
          <w:rFonts w:ascii="Arial" w:hAnsi="Arial" w:cs="Arial"/>
          <w:color w:val="000000" w:themeColor="text1"/>
        </w:rPr>
        <w:t xml:space="preserve"> </w:t>
      </w:r>
      <w:r w:rsidRPr="00AB7AAA">
        <w:rPr>
          <w:rFonts w:ascii="Arial" w:hAnsi="Arial" w:cs="Arial"/>
          <w:color w:val="000000" w:themeColor="text1"/>
        </w:rPr>
        <w:t>Constabulary and Thames Valley Police</w:t>
      </w:r>
      <w:r w:rsidR="00684851" w:rsidRPr="00AB7AAA">
        <w:rPr>
          <w:rFonts w:ascii="Arial" w:hAnsi="Arial" w:cs="Arial"/>
        </w:rPr>
        <w:t xml:space="preserve"> </w:t>
      </w:r>
      <w:r>
        <w:rPr>
          <w:rFonts w:ascii="Arial" w:hAnsi="Arial" w:cs="Arial"/>
        </w:rPr>
        <w:t xml:space="preserve">IT </w:t>
      </w:r>
      <w:r w:rsidR="00684851" w:rsidRPr="00AB7AAA">
        <w:rPr>
          <w:rFonts w:ascii="Arial" w:hAnsi="Arial" w:cs="Arial"/>
        </w:rPr>
        <w:t>systems meet appropriate industry and government security standards.</w:t>
      </w:r>
    </w:p>
    <w:p w14:paraId="7FAD50B2" w14:textId="77777777" w:rsidR="00AB7AAA" w:rsidRPr="00AB7AAA" w:rsidRDefault="00AB7AAA" w:rsidP="00AB7AAA">
      <w:pPr>
        <w:pStyle w:val="NormalWeb"/>
        <w:spacing w:after="0"/>
        <w:jc w:val="both"/>
        <w:rPr>
          <w:rFonts w:ascii="Arial" w:hAnsi="Arial" w:cs="Arial"/>
        </w:rPr>
      </w:pPr>
    </w:p>
    <w:p w14:paraId="36FDBD18" w14:textId="3122CFA2" w:rsidR="00684851" w:rsidRDefault="00581398" w:rsidP="00AB7AAA">
      <w:pPr>
        <w:spacing w:after="0" w:line="240" w:lineRule="auto"/>
        <w:jc w:val="both"/>
        <w:rPr>
          <w:rFonts w:ascii="Arial" w:hAnsi="Arial" w:cs="Arial"/>
          <w:color w:val="000000" w:themeColor="text1"/>
          <w:sz w:val="24"/>
          <w:szCs w:val="24"/>
        </w:rPr>
      </w:pPr>
      <w:r w:rsidRPr="00AB7AAA">
        <w:rPr>
          <w:rFonts w:ascii="Arial" w:hAnsi="Arial" w:cs="Arial"/>
          <w:color w:val="000000" w:themeColor="text1"/>
          <w:sz w:val="24"/>
          <w:szCs w:val="24"/>
        </w:rPr>
        <w:t xml:space="preserve">All </w:t>
      </w:r>
      <w:r w:rsidR="007373D8">
        <w:rPr>
          <w:rFonts w:ascii="Arial" w:hAnsi="Arial" w:cs="Arial"/>
          <w:color w:val="000000" w:themeColor="text1"/>
          <w:sz w:val="24"/>
          <w:szCs w:val="24"/>
        </w:rPr>
        <w:t xml:space="preserve">force </w:t>
      </w:r>
      <w:r w:rsidRPr="00AB7AAA">
        <w:rPr>
          <w:rFonts w:ascii="Arial" w:hAnsi="Arial" w:cs="Arial"/>
          <w:color w:val="000000" w:themeColor="text1"/>
          <w:sz w:val="24"/>
          <w:szCs w:val="24"/>
        </w:rPr>
        <w:t xml:space="preserve">staff </w:t>
      </w:r>
      <w:r w:rsidR="00684851" w:rsidRPr="00AB7AAA">
        <w:rPr>
          <w:rFonts w:ascii="Arial" w:hAnsi="Arial" w:cs="Arial"/>
          <w:color w:val="000000" w:themeColor="text1"/>
          <w:sz w:val="24"/>
          <w:szCs w:val="24"/>
        </w:rPr>
        <w:t xml:space="preserve">are subject to </w:t>
      </w:r>
      <w:r w:rsidR="00892AF4">
        <w:rPr>
          <w:rFonts w:ascii="Arial" w:hAnsi="Arial" w:cs="Arial"/>
          <w:color w:val="000000" w:themeColor="text1"/>
          <w:sz w:val="24"/>
          <w:szCs w:val="24"/>
        </w:rPr>
        <w:t xml:space="preserve">pre-employment </w:t>
      </w:r>
      <w:r w:rsidR="00684851" w:rsidRPr="00AB7AAA">
        <w:rPr>
          <w:rFonts w:ascii="Arial" w:hAnsi="Arial" w:cs="Arial"/>
          <w:color w:val="000000" w:themeColor="text1"/>
          <w:sz w:val="24"/>
          <w:szCs w:val="24"/>
        </w:rPr>
        <w:t xml:space="preserve">police vetting checks and </w:t>
      </w:r>
      <w:r w:rsidR="00892AF4">
        <w:rPr>
          <w:rFonts w:ascii="Arial" w:hAnsi="Arial" w:cs="Arial"/>
          <w:color w:val="000000" w:themeColor="text1"/>
          <w:sz w:val="24"/>
          <w:szCs w:val="24"/>
        </w:rPr>
        <w:t>period</w:t>
      </w:r>
      <w:r w:rsidR="007373D8">
        <w:rPr>
          <w:rFonts w:ascii="Arial" w:hAnsi="Arial" w:cs="Arial"/>
          <w:color w:val="000000" w:themeColor="text1"/>
          <w:sz w:val="24"/>
          <w:szCs w:val="24"/>
        </w:rPr>
        <w:t>ical</w:t>
      </w:r>
      <w:r w:rsidR="00892AF4">
        <w:rPr>
          <w:rFonts w:ascii="Arial" w:hAnsi="Arial" w:cs="Arial"/>
          <w:color w:val="000000" w:themeColor="text1"/>
          <w:sz w:val="24"/>
          <w:szCs w:val="24"/>
        </w:rPr>
        <w:t xml:space="preserve"> vetting checks once in post.  All </w:t>
      </w:r>
      <w:r w:rsidR="007373D8">
        <w:rPr>
          <w:rFonts w:ascii="Arial" w:hAnsi="Arial" w:cs="Arial"/>
          <w:color w:val="000000" w:themeColor="text1"/>
          <w:sz w:val="24"/>
          <w:szCs w:val="24"/>
        </w:rPr>
        <w:t xml:space="preserve">force </w:t>
      </w:r>
      <w:r w:rsidR="00892AF4">
        <w:rPr>
          <w:rFonts w:ascii="Arial" w:hAnsi="Arial" w:cs="Arial"/>
          <w:color w:val="000000" w:themeColor="text1"/>
          <w:sz w:val="24"/>
          <w:szCs w:val="24"/>
        </w:rPr>
        <w:t xml:space="preserve">staff </w:t>
      </w:r>
      <w:proofErr w:type="gramStart"/>
      <w:r w:rsidR="00684851" w:rsidRPr="00AB7AAA">
        <w:rPr>
          <w:rFonts w:ascii="Arial" w:hAnsi="Arial" w:cs="Arial"/>
          <w:color w:val="000000" w:themeColor="text1"/>
          <w:sz w:val="24"/>
          <w:szCs w:val="24"/>
        </w:rPr>
        <w:t>have to</w:t>
      </w:r>
      <w:proofErr w:type="gramEnd"/>
      <w:r w:rsidR="00684851" w:rsidRPr="00AB7AAA">
        <w:rPr>
          <w:rFonts w:ascii="Arial" w:hAnsi="Arial" w:cs="Arial"/>
          <w:color w:val="000000" w:themeColor="text1"/>
          <w:sz w:val="24"/>
          <w:szCs w:val="24"/>
        </w:rPr>
        <w:t xml:space="preserve"> undergo mandatory data protection and security training.  </w:t>
      </w:r>
    </w:p>
    <w:p w14:paraId="3F4C1903" w14:textId="77777777" w:rsidR="00AB7AAA" w:rsidRPr="00AB7AAA" w:rsidRDefault="00AB7AAA" w:rsidP="00AB7AAA">
      <w:pPr>
        <w:spacing w:after="0" w:line="240" w:lineRule="auto"/>
        <w:jc w:val="both"/>
        <w:rPr>
          <w:rFonts w:ascii="Arial" w:hAnsi="Arial" w:cs="Arial"/>
          <w:color w:val="000000" w:themeColor="text1"/>
          <w:sz w:val="24"/>
          <w:szCs w:val="24"/>
        </w:rPr>
      </w:pPr>
    </w:p>
    <w:p w14:paraId="65685304" w14:textId="77777777" w:rsidR="00581398" w:rsidRPr="00AB7AAA" w:rsidRDefault="00684851" w:rsidP="00AB7AAA">
      <w:pPr>
        <w:spacing w:after="0" w:line="240" w:lineRule="auto"/>
        <w:jc w:val="both"/>
        <w:rPr>
          <w:rFonts w:ascii="Arial" w:hAnsi="Arial" w:cs="Arial"/>
          <w:color w:val="000000" w:themeColor="text1"/>
          <w:sz w:val="24"/>
          <w:szCs w:val="24"/>
        </w:rPr>
      </w:pPr>
      <w:r w:rsidRPr="00AB7AAA">
        <w:rPr>
          <w:rFonts w:ascii="Arial" w:hAnsi="Arial" w:cs="Arial"/>
          <w:color w:val="000000" w:themeColor="text1"/>
          <w:sz w:val="24"/>
          <w:szCs w:val="24"/>
        </w:rPr>
        <w:t>Any security i</w:t>
      </w:r>
      <w:r w:rsidR="00573A23">
        <w:rPr>
          <w:rFonts w:ascii="Arial" w:hAnsi="Arial" w:cs="Arial"/>
          <w:color w:val="000000" w:themeColor="text1"/>
          <w:sz w:val="24"/>
          <w:szCs w:val="24"/>
        </w:rPr>
        <w:t xml:space="preserve">ncidents involving personal, </w:t>
      </w:r>
      <w:r w:rsidR="00573A23">
        <w:rPr>
          <w:rFonts w:ascii="Arial" w:eastAsia="Times New Roman" w:hAnsi="Arial" w:cs="Arial"/>
          <w:color w:val="000000"/>
          <w:sz w:val="24"/>
          <w:szCs w:val="24"/>
          <w:lang w:val="en" w:eastAsia="en-GB"/>
        </w:rPr>
        <w:t>special category and criminal data</w:t>
      </w:r>
      <w:r w:rsidRPr="00AB7AAA">
        <w:rPr>
          <w:rFonts w:ascii="Arial" w:hAnsi="Arial" w:cs="Arial"/>
          <w:color w:val="000000" w:themeColor="text1"/>
          <w:sz w:val="24"/>
          <w:szCs w:val="24"/>
        </w:rPr>
        <w:t xml:space="preserve"> are fully </w:t>
      </w:r>
      <w:r w:rsidR="00892AF4">
        <w:rPr>
          <w:rFonts w:ascii="Arial" w:hAnsi="Arial" w:cs="Arial"/>
          <w:color w:val="000000" w:themeColor="text1"/>
          <w:sz w:val="24"/>
          <w:szCs w:val="24"/>
        </w:rPr>
        <w:t xml:space="preserve">and corporately </w:t>
      </w:r>
      <w:r w:rsidRPr="00AB7AAA">
        <w:rPr>
          <w:rFonts w:ascii="Arial" w:hAnsi="Arial" w:cs="Arial"/>
          <w:color w:val="000000" w:themeColor="text1"/>
          <w:sz w:val="24"/>
          <w:szCs w:val="24"/>
        </w:rPr>
        <w:t xml:space="preserve">recorded, investigated and assessed for whether they should be reported to the Information Commissioners Office. </w:t>
      </w:r>
    </w:p>
    <w:p w14:paraId="6E45B2DE" w14:textId="77777777" w:rsidR="00684851" w:rsidRDefault="00684851" w:rsidP="00AB7AAA">
      <w:pPr>
        <w:spacing w:after="0" w:line="240" w:lineRule="auto"/>
        <w:jc w:val="both"/>
        <w:rPr>
          <w:rFonts w:ascii="Arial" w:hAnsi="Arial" w:cs="Arial"/>
          <w:color w:val="000000" w:themeColor="text1"/>
          <w:sz w:val="24"/>
          <w:szCs w:val="24"/>
        </w:rPr>
      </w:pPr>
    </w:p>
    <w:p w14:paraId="02EBD681" w14:textId="77777777" w:rsidR="00AB7AAA" w:rsidRPr="00AB7AAA" w:rsidRDefault="00AB7AAA" w:rsidP="00AB7AAA">
      <w:pPr>
        <w:spacing w:after="0" w:line="240" w:lineRule="auto"/>
        <w:jc w:val="both"/>
        <w:rPr>
          <w:rFonts w:ascii="Arial" w:hAnsi="Arial" w:cs="Arial"/>
          <w:color w:val="000000" w:themeColor="text1"/>
          <w:sz w:val="24"/>
          <w:szCs w:val="24"/>
        </w:rPr>
      </w:pPr>
    </w:p>
    <w:p w14:paraId="2C90BD0D" w14:textId="77777777" w:rsidR="00581398" w:rsidRPr="00AB7AAA" w:rsidRDefault="00581398" w:rsidP="00AB7AAA">
      <w:pPr>
        <w:spacing w:after="0" w:line="240" w:lineRule="auto"/>
        <w:jc w:val="both"/>
        <w:rPr>
          <w:rFonts w:ascii="Arial" w:hAnsi="Arial" w:cs="Arial"/>
          <w:b/>
          <w:color w:val="7030A0"/>
          <w:sz w:val="24"/>
          <w:szCs w:val="24"/>
        </w:rPr>
      </w:pPr>
      <w:r w:rsidRPr="00AB7AAA">
        <w:rPr>
          <w:rFonts w:ascii="Arial" w:hAnsi="Arial" w:cs="Arial"/>
          <w:b/>
          <w:color w:val="7030A0"/>
          <w:sz w:val="24"/>
          <w:szCs w:val="24"/>
        </w:rPr>
        <w:t xml:space="preserve">4. Requirement to keep records </w:t>
      </w:r>
    </w:p>
    <w:p w14:paraId="47B15951" w14:textId="77777777" w:rsidR="00581398" w:rsidRPr="00AB7AAA" w:rsidRDefault="00581398" w:rsidP="00AB7AAA">
      <w:pPr>
        <w:spacing w:after="0" w:line="240" w:lineRule="auto"/>
        <w:jc w:val="both"/>
        <w:rPr>
          <w:rFonts w:ascii="Arial" w:hAnsi="Arial" w:cs="Arial"/>
          <w:b/>
          <w:color w:val="7030A0"/>
          <w:sz w:val="24"/>
          <w:szCs w:val="24"/>
        </w:rPr>
      </w:pPr>
    </w:p>
    <w:p w14:paraId="79BC4EBD" w14:textId="5A43BDCB" w:rsidR="00581398" w:rsidRDefault="00573A23" w:rsidP="00AB7AAA">
      <w:pPr>
        <w:spacing w:after="0" w:line="240" w:lineRule="auto"/>
        <w:jc w:val="both"/>
        <w:rPr>
          <w:rFonts w:ascii="Arial" w:hAnsi="Arial" w:cs="Arial"/>
          <w:sz w:val="24"/>
          <w:szCs w:val="24"/>
        </w:rPr>
      </w:pPr>
      <w:r>
        <w:rPr>
          <w:rFonts w:ascii="Arial" w:hAnsi="Arial" w:cs="Arial"/>
          <w:color w:val="000000" w:themeColor="text1"/>
          <w:sz w:val="24"/>
          <w:szCs w:val="24"/>
        </w:rPr>
        <w:t xml:space="preserve">Where the processing of personal, </w:t>
      </w:r>
      <w:r>
        <w:rPr>
          <w:rFonts w:ascii="Arial" w:eastAsia="Times New Roman" w:hAnsi="Arial" w:cs="Arial"/>
          <w:color w:val="000000"/>
          <w:sz w:val="24"/>
          <w:szCs w:val="24"/>
          <w:lang w:val="en" w:eastAsia="en-GB"/>
        </w:rPr>
        <w:t>special category and criminal data</w:t>
      </w:r>
      <w:r w:rsidR="00684851" w:rsidRPr="00AB7AAA">
        <w:rPr>
          <w:rFonts w:ascii="Arial" w:hAnsi="Arial" w:cs="Arial"/>
          <w:color w:val="000000" w:themeColor="text1"/>
          <w:sz w:val="24"/>
          <w:szCs w:val="24"/>
        </w:rPr>
        <w:t xml:space="preserve"> is carried out by Hampshire </w:t>
      </w:r>
      <w:r w:rsidR="00602EE0">
        <w:rPr>
          <w:rFonts w:ascii="Arial" w:hAnsi="Arial" w:cs="Arial"/>
          <w:color w:val="000000" w:themeColor="text1"/>
          <w:sz w:val="24"/>
          <w:szCs w:val="24"/>
        </w:rPr>
        <w:t>and Isle of Wight</w:t>
      </w:r>
      <w:r w:rsidR="00602EE0" w:rsidRPr="00AB7AAA">
        <w:rPr>
          <w:rFonts w:ascii="Arial" w:hAnsi="Arial" w:cs="Arial"/>
          <w:color w:val="000000" w:themeColor="text1"/>
          <w:sz w:val="24"/>
          <w:szCs w:val="24"/>
        </w:rPr>
        <w:t xml:space="preserve"> </w:t>
      </w:r>
      <w:r w:rsidR="00684851" w:rsidRPr="00AB7AAA">
        <w:rPr>
          <w:rFonts w:ascii="Arial" w:hAnsi="Arial" w:cs="Arial"/>
          <w:color w:val="000000" w:themeColor="text1"/>
          <w:sz w:val="24"/>
          <w:szCs w:val="24"/>
        </w:rPr>
        <w:t xml:space="preserve">Constabulary and Thames Valley Police (as the data controller), the following information is recorded in its </w:t>
      </w:r>
      <w:r w:rsidR="00581398" w:rsidRPr="00AB7AAA">
        <w:rPr>
          <w:rFonts w:ascii="Arial" w:hAnsi="Arial" w:cs="Arial"/>
          <w:sz w:val="24"/>
          <w:szCs w:val="24"/>
        </w:rPr>
        <w:t>Record of Processing</w:t>
      </w:r>
      <w:r w:rsidR="00684851" w:rsidRPr="00AB7AAA">
        <w:rPr>
          <w:rFonts w:ascii="Arial" w:hAnsi="Arial" w:cs="Arial"/>
          <w:sz w:val="24"/>
          <w:szCs w:val="24"/>
        </w:rPr>
        <w:t xml:space="preserve"> Activities</w:t>
      </w:r>
      <w:r w:rsidR="00581398" w:rsidRPr="00AB7AAA">
        <w:rPr>
          <w:rFonts w:ascii="Arial" w:hAnsi="Arial" w:cs="Arial"/>
          <w:sz w:val="24"/>
          <w:szCs w:val="24"/>
        </w:rPr>
        <w:t xml:space="preserve">: </w:t>
      </w:r>
    </w:p>
    <w:p w14:paraId="4825B274" w14:textId="77777777" w:rsidR="00AB7AAA" w:rsidRPr="00AB7AAA" w:rsidRDefault="00AB7AAA" w:rsidP="00AB7AAA">
      <w:pPr>
        <w:spacing w:after="0" w:line="240" w:lineRule="auto"/>
        <w:jc w:val="both"/>
        <w:rPr>
          <w:rFonts w:ascii="Arial" w:hAnsi="Arial" w:cs="Arial"/>
          <w:sz w:val="24"/>
          <w:szCs w:val="24"/>
        </w:rPr>
      </w:pPr>
    </w:p>
    <w:p w14:paraId="693BE77A" w14:textId="77777777" w:rsidR="00581398" w:rsidRPr="00AB7AAA" w:rsidRDefault="00892AF4" w:rsidP="00AB7AAA">
      <w:pPr>
        <w:pStyle w:val="ListParagraph"/>
        <w:numPr>
          <w:ilvl w:val="0"/>
          <w:numId w:val="29"/>
        </w:numPr>
        <w:spacing w:after="0" w:line="240" w:lineRule="auto"/>
        <w:jc w:val="both"/>
        <w:rPr>
          <w:rFonts w:ascii="Arial" w:hAnsi="Arial" w:cs="Arial"/>
          <w:sz w:val="24"/>
          <w:szCs w:val="24"/>
        </w:rPr>
      </w:pPr>
      <w:r>
        <w:rPr>
          <w:rFonts w:ascii="Arial" w:hAnsi="Arial" w:cs="Arial"/>
          <w:sz w:val="24"/>
          <w:szCs w:val="24"/>
        </w:rPr>
        <w:t>w</w:t>
      </w:r>
      <w:r w:rsidR="00581398" w:rsidRPr="00AB7AAA">
        <w:rPr>
          <w:rFonts w:ascii="Arial" w:hAnsi="Arial" w:cs="Arial"/>
          <w:sz w:val="24"/>
          <w:szCs w:val="24"/>
        </w:rPr>
        <w:t xml:space="preserve">hether the </w:t>
      </w:r>
      <w:r w:rsidR="00573A23">
        <w:rPr>
          <w:rFonts w:ascii="Arial" w:hAnsi="Arial" w:cs="Arial"/>
          <w:sz w:val="24"/>
          <w:szCs w:val="24"/>
        </w:rPr>
        <w:t xml:space="preserve">processing of personal, </w:t>
      </w:r>
      <w:r w:rsidR="00573A23">
        <w:rPr>
          <w:rFonts w:ascii="Arial" w:eastAsia="Times New Roman" w:hAnsi="Arial" w:cs="Arial"/>
          <w:color w:val="000000"/>
          <w:sz w:val="24"/>
          <w:szCs w:val="24"/>
          <w:lang w:val="en" w:eastAsia="en-GB"/>
        </w:rPr>
        <w:t>special category and criminal data</w:t>
      </w:r>
      <w:r w:rsidR="00573A23" w:rsidRPr="001B2703">
        <w:rPr>
          <w:rFonts w:ascii="Arial" w:eastAsia="Times New Roman" w:hAnsi="Arial" w:cs="Arial"/>
          <w:color w:val="000000"/>
          <w:sz w:val="24"/>
          <w:szCs w:val="24"/>
          <w:lang w:val="en" w:eastAsia="en-GB"/>
        </w:rPr>
        <w:t xml:space="preserve"> </w:t>
      </w:r>
      <w:r w:rsidR="00581398" w:rsidRPr="00AB7AAA">
        <w:rPr>
          <w:rFonts w:ascii="Arial" w:hAnsi="Arial" w:cs="Arial"/>
          <w:sz w:val="24"/>
          <w:szCs w:val="24"/>
        </w:rPr>
        <w:t xml:space="preserve">is carried out in reliance on the consent of the data subject, or if not, which condition </w:t>
      </w:r>
      <w:r w:rsidR="004207A6">
        <w:rPr>
          <w:rFonts w:ascii="Arial" w:hAnsi="Arial" w:cs="Arial"/>
          <w:sz w:val="24"/>
          <w:szCs w:val="24"/>
        </w:rPr>
        <w:t xml:space="preserve">from the Data Protection Act 2018, Schedule 1 (Parts 1 and 2) </w:t>
      </w:r>
      <w:r w:rsidR="00581398" w:rsidRPr="00AB7AAA">
        <w:rPr>
          <w:rFonts w:ascii="Arial" w:hAnsi="Arial" w:cs="Arial"/>
          <w:sz w:val="24"/>
          <w:szCs w:val="24"/>
        </w:rPr>
        <w:t>is relied on;</w:t>
      </w:r>
    </w:p>
    <w:p w14:paraId="3A2C1D45" w14:textId="77777777" w:rsidR="00581398" w:rsidRPr="00AB7AAA" w:rsidRDefault="00892AF4" w:rsidP="00AB7AAA">
      <w:pPr>
        <w:pStyle w:val="ListParagraph"/>
        <w:numPr>
          <w:ilvl w:val="0"/>
          <w:numId w:val="29"/>
        </w:numPr>
        <w:spacing w:after="0" w:line="240" w:lineRule="auto"/>
        <w:jc w:val="both"/>
        <w:rPr>
          <w:rFonts w:ascii="Arial" w:hAnsi="Arial" w:cs="Arial"/>
          <w:sz w:val="24"/>
          <w:szCs w:val="24"/>
        </w:rPr>
      </w:pPr>
      <w:r>
        <w:rPr>
          <w:rFonts w:ascii="Arial" w:hAnsi="Arial" w:cs="Arial"/>
          <w:sz w:val="24"/>
          <w:szCs w:val="24"/>
        </w:rPr>
        <w:t>h</w:t>
      </w:r>
      <w:r w:rsidR="00581398" w:rsidRPr="00AB7AAA">
        <w:rPr>
          <w:rFonts w:ascii="Arial" w:hAnsi="Arial" w:cs="Arial"/>
          <w:sz w:val="24"/>
          <w:szCs w:val="24"/>
        </w:rPr>
        <w:t xml:space="preserve">ow the processing satisfies </w:t>
      </w:r>
      <w:r w:rsidR="008C68CB">
        <w:rPr>
          <w:rFonts w:ascii="Arial" w:hAnsi="Arial" w:cs="Arial"/>
          <w:sz w:val="24"/>
          <w:szCs w:val="24"/>
        </w:rPr>
        <w:t xml:space="preserve">Article 6 </w:t>
      </w:r>
      <w:r w:rsidR="00FA3782">
        <w:rPr>
          <w:rFonts w:ascii="Arial" w:hAnsi="Arial" w:cs="Arial"/>
          <w:sz w:val="24"/>
          <w:szCs w:val="24"/>
        </w:rPr>
        <w:t xml:space="preserve">and Article 9 </w:t>
      </w:r>
      <w:r w:rsidR="008C68CB">
        <w:rPr>
          <w:rFonts w:ascii="Arial" w:hAnsi="Arial" w:cs="Arial"/>
          <w:sz w:val="24"/>
          <w:szCs w:val="24"/>
        </w:rPr>
        <w:t xml:space="preserve">of the GDPR </w:t>
      </w:r>
      <w:r w:rsidR="00581398" w:rsidRPr="00AB7AAA">
        <w:rPr>
          <w:rFonts w:ascii="Arial" w:hAnsi="Arial" w:cs="Arial"/>
          <w:sz w:val="24"/>
          <w:szCs w:val="24"/>
        </w:rPr>
        <w:t xml:space="preserve">(lawfulness of processing); and </w:t>
      </w:r>
    </w:p>
    <w:p w14:paraId="496BB3C3" w14:textId="77777777" w:rsidR="00581398" w:rsidRPr="00AB7AAA" w:rsidRDefault="00892AF4" w:rsidP="00AB7AAA">
      <w:pPr>
        <w:pStyle w:val="ListParagraph"/>
        <w:numPr>
          <w:ilvl w:val="0"/>
          <w:numId w:val="29"/>
        </w:numPr>
        <w:spacing w:after="0" w:line="240" w:lineRule="auto"/>
        <w:jc w:val="both"/>
        <w:rPr>
          <w:rFonts w:ascii="Arial" w:hAnsi="Arial" w:cs="Arial"/>
          <w:sz w:val="24"/>
          <w:szCs w:val="24"/>
        </w:rPr>
      </w:pPr>
      <w:r>
        <w:rPr>
          <w:rFonts w:ascii="Arial" w:hAnsi="Arial" w:cs="Arial"/>
          <w:sz w:val="24"/>
          <w:szCs w:val="24"/>
        </w:rPr>
        <w:t>w</w:t>
      </w:r>
      <w:r w:rsidR="00FA3782">
        <w:rPr>
          <w:rFonts w:ascii="Arial" w:hAnsi="Arial" w:cs="Arial"/>
          <w:sz w:val="24"/>
          <w:szCs w:val="24"/>
        </w:rPr>
        <w:t xml:space="preserve">hether the personal, </w:t>
      </w:r>
      <w:r w:rsidR="00FA3782">
        <w:rPr>
          <w:rFonts w:ascii="Arial" w:eastAsia="Times New Roman" w:hAnsi="Arial" w:cs="Arial"/>
          <w:color w:val="000000"/>
          <w:sz w:val="24"/>
          <w:szCs w:val="24"/>
          <w:lang w:val="en" w:eastAsia="en-GB"/>
        </w:rPr>
        <w:t>special category and criminal data</w:t>
      </w:r>
      <w:r w:rsidR="00FA3782" w:rsidRPr="001B2703">
        <w:rPr>
          <w:rFonts w:ascii="Arial" w:eastAsia="Times New Roman" w:hAnsi="Arial" w:cs="Arial"/>
          <w:color w:val="000000"/>
          <w:sz w:val="24"/>
          <w:szCs w:val="24"/>
          <w:lang w:val="en" w:eastAsia="en-GB"/>
        </w:rPr>
        <w:t xml:space="preserve"> </w:t>
      </w:r>
      <w:r w:rsidR="00581398" w:rsidRPr="00AB7AAA">
        <w:rPr>
          <w:rFonts w:ascii="Arial" w:hAnsi="Arial" w:cs="Arial"/>
          <w:sz w:val="24"/>
          <w:szCs w:val="24"/>
        </w:rPr>
        <w:t>is retained and erased in accordance with the policies described a</w:t>
      </w:r>
      <w:r w:rsidR="00FA3782">
        <w:rPr>
          <w:rFonts w:ascii="Arial" w:hAnsi="Arial" w:cs="Arial"/>
          <w:sz w:val="24"/>
          <w:szCs w:val="24"/>
        </w:rPr>
        <w:t>bove in section 3 of this document</w:t>
      </w:r>
      <w:r w:rsidR="00581398" w:rsidRPr="00AB7AAA">
        <w:rPr>
          <w:rFonts w:ascii="Arial" w:hAnsi="Arial" w:cs="Arial"/>
          <w:sz w:val="24"/>
          <w:szCs w:val="24"/>
        </w:rPr>
        <w:t xml:space="preserve">, and, if it is not, the reasons for not following those policies. </w:t>
      </w:r>
    </w:p>
    <w:p w14:paraId="43DC158F" w14:textId="77777777" w:rsidR="00332282" w:rsidRDefault="00332282" w:rsidP="00AB7AAA">
      <w:pPr>
        <w:spacing w:after="0" w:line="240" w:lineRule="auto"/>
        <w:jc w:val="both"/>
        <w:rPr>
          <w:rFonts w:ascii="Arial" w:eastAsia="Times New Roman" w:hAnsi="Arial" w:cs="Arial"/>
          <w:sz w:val="24"/>
          <w:szCs w:val="24"/>
          <w:lang w:val="en" w:eastAsia="en-GB"/>
        </w:rPr>
      </w:pPr>
    </w:p>
    <w:p w14:paraId="6D33E0FE" w14:textId="50BAD819" w:rsidR="00580C3F" w:rsidRDefault="001A0546" w:rsidP="00580C3F">
      <w:pPr>
        <w:spacing w:after="0" w:line="240" w:lineRule="auto"/>
        <w:jc w:val="both"/>
        <w:rPr>
          <w:rFonts w:ascii="Arial" w:eastAsia="Times New Roman" w:hAnsi="Arial" w:cs="Arial"/>
          <w:sz w:val="24"/>
          <w:szCs w:val="24"/>
          <w:lang w:val="en" w:eastAsia="en-GB"/>
        </w:rPr>
      </w:pPr>
      <w:r w:rsidRPr="00D15C66">
        <w:rPr>
          <w:rFonts w:ascii="Arial" w:eastAsia="Times New Roman" w:hAnsi="Arial" w:cs="Arial"/>
          <w:sz w:val="24"/>
          <w:szCs w:val="24"/>
          <w:lang w:val="en" w:eastAsia="en-GB"/>
        </w:rPr>
        <w:t xml:space="preserve">This Appropriate Processing Document will </w:t>
      </w:r>
      <w:proofErr w:type="gramStart"/>
      <w:r w:rsidRPr="00D15C66">
        <w:rPr>
          <w:rFonts w:ascii="Arial" w:eastAsia="Times New Roman" w:hAnsi="Arial" w:cs="Arial"/>
          <w:sz w:val="24"/>
          <w:szCs w:val="24"/>
          <w:lang w:val="en" w:eastAsia="en-GB"/>
        </w:rPr>
        <w:t>retained for 6 months</w:t>
      </w:r>
      <w:proofErr w:type="gramEnd"/>
      <w:r w:rsidRPr="00D15C66">
        <w:rPr>
          <w:rFonts w:ascii="Arial" w:eastAsia="Times New Roman" w:hAnsi="Arial" w:cs="Arial"/>
          <w:sz w:val="24"/>
          <w:szCs w:val="24"/>
          <w:lang w:val="en" w:eastAsia="en-GB"/>
        </w:rPr>
        <w:t xml:space="preserve"> beyond the cessation of processing of all special category personal data however it is envisaged that Hampshire </w:t>
      </w:r>
      <w:r w:rsidR="00602EE0">
        <w:rPr>
          <w:rFonts w:ascii="Arial" w:hAnsi="Arial" w:cs="Arial"/>
          <w:color w:val="000000" w:themeColor="text1"/>
          <w:sz w:val="24"/>
          <w:szCs w:val="24"/>
        </w:rPr>
        <w:t>and Isle of Wight</w:t>
      </w:r>
      <w:r w:rsidR="00602EE0" w:rsidRPr="00D15C66">
        <w:rPr>
          <w:rFonts w:ascii="Arial" w:eastAsia="Times New Roman" w:hAnsi="Arial" w:cs="Arial"/>
          <w:sz w:val="24"/>
          <w:szCs w:val="24"/>
          <w:lang w:val="en" w:eastAsia="en-GB"/>
        </w:rPr>
        <w:t xml:space="preserve"> </w:t>
      </w:r>
      <w:r w:rsidRPr="00D15C66">
        <w:rPr>
          <w:rFonts w:ascii="Arial" w:eastAsia="Times New Roman" w:hAnsi="Arial" w:cs="Arial"/>
          <w:sz w:val="24"/>
          <w:szCs w:val="24"/>
          <w:lang w:val="en" w:eastAsia="en-GB"/>
        </w:rPr>
        <w:t xml:space="preserve">Constabulary and Thames Valley Police will always be processing such data due to the nature of its public function.  </w:t>
      </w:r>
      <w:r w:rsidR="00580C3F" w:rsidRPr="00D15C66">
        <w:rPr>
          <w:rFonts w:ascii="Arial" w:eastAsia="Times New Roman" w:hAnsi="Arial" w:cs="Arial"/>
          <w:sz w:val="24"/>
          <w:szCs w:val="24"/>
          <w:lang w:val="en" w:eastAsia="en-GB"/>
        </w:rPr>
        <w:t>To ensure the Appropriate Processing Document remains up to date it will be reviewed annually and any relevant information from the Record of Processing Activities will be included where it is appropriate to do so.</w:t>
      </w:r>
      <w:r w:rsidR="00580C3F">
        <w:rPr>
          <w:rFonts w:ascii="Arial" w:eastAsia="Times New Roman" w:hAnsi="Arial" w:cs="Arial"/>
          <w:sz w:val="24"/>
          <w:szCs w:val="24"/>
          <w:lang w:val="en" w:eastAsia="en-GB"/>
        </w:rPr>
        <w:t xml:space="preserve"> </w:t>
      </w:r>
    </w:p>
    <w:p w14:paraId="7A4B6C80" w14:textId="77777777" w:rsidR="001A0546" w:rsidRDefault="001A0546" w:rsidP="00AB7AAA">
      <w:pPr>
        <w:spacing w:after="0" w:line="240" w:lineRule="auto"/>
        <w:jc w:val="both"/>
        <w:rPr>
          <w:rFonts w:ascii="Arial" w:eastAsia="Times New Roman" w:hAnsi="Arial" w:cs="Arial"/>
          <w:sz w:val="24"/>
          <w:szCs w:val="24"/>
          <w:lang w:val="en" w:eastAsia="en-GB"/>
        </w:rPr>
      </w:pPr>
    </w:p>
    <w:p w14:paraId="3A8E70FF" w14:textId="77777777" w:rsidR="001A0546" w:rsidRPr="00332282" w:rsidRDefault="001A0546" w:rsidP="00AB7AAA">
      <w:pPr>
        <w:spacing w:after="0" w:line="240" w:lineRule="auto"/>
        <w:jc w:val="both"/>
        <w:rPr>
          <w:rFonts w:ascii="Arial" w:eastAsia="Times New Roman" w:hAnsi="Arial" w:cs="Arial"/>
          <w:sz w:val="24"/>
          <w:szCs w:val="24"/>
          <w:lang w:val="en" w:eastAsia="en-GB"/>
        </w:rPr>
      </w:pPr>
    </w:p>
    <w:p w14:paraId="0591C247" w14:textId="77777777" w:rsidR="00684851" w:rsidRPr="00AB7AAA" w:rsidRDefault="00684851" w:rsidP="00AB7AAA">
      <w:pPr>
        <w:spacing w:after="0" w:line="240" w:lineRule="auto"/>
        <w:jc w:val="both"/>
        <w:rPr>
          <w:rFonts w:ascii="Arial" w:hAnsi="Arial" w:cs="Arial"/>
          <w:b/>
          <w:color w:val="7030A0"/>
          <w:sz w:val="24"/>
          <w:szCs w:val="24"/>
        </w:rPr>
      </w:pPr>
      <w:r w:rsidRPr="00AB7AAA">
        <w:rPr>
          <w:rFonts w:ascii="Arial" w:hAnsi="Arial" w:cs="Arial"/>
          <w:b/>
          <w:color w:val="7030A0"/>
          <w:sz w:val="24"/>
          <w:szCs w:val="24"/>
        </w:rPr>
        <w:lastRenderedPageBreak/>
        <w:t xml:space="preserve">5. Further Information </w:t>
      </w:r>
    </w:p>
    <w:p w14:paraId="43D6D6E3" w14:textId="77777777" w:rsidR="00581398" w:rsidRPr="00AB7AAA" w:rsidRDefault="00581398" w:rsidP="00AB7AAA">
      <w:pPr>
        <w:tabs>
          <w:tab w:val="num" w:pos="720"/>
        </w:tabs>
        <w:spacing w:after="0" w:line="240" w:lineRule="auto"/>
        <w:jc w:val="both"/>
        <w:rPr>
          <w:rFonts w:ascii="Arial" w:hAnsi="Arial" w:cs="Arial"/>
          <w:sz w:val="24"/>
          <w:szCs w:val="24"/>
        </w:rPr>
      </w:pPr>
    </w:p>
    <w:p w14:paraId="23FEAC0A" w14:textId="5F583037" w:rsidR="00684851" w:rsidRPr="00AB7AAA" w:rsidRDefault="00684851" w:rsidP="00AB7AAA">
      <w:pPr>
        <w:pStyle w:val="NormalWeb"/>
        <w:spacing w:after="0"/>
        <w:jc w:val="both"/>
        <w:rPr>
          <w:rFonts w:ascii="Arial" w:hAnsi="Arial" w:cs="Arial"/>
          <w:lang w:val="en"/>
        </w:rPr>
      </w:pPr>
      <w:r w:rsidRPr="00AB7AAA">
        <w:rPr>
          <w:rFonts w:ascii="Arial" w:hAnsi="Arial" w:cs="Arial"/>
          <w:lang w:val="en"/>
        </w:rPr>
        <w:t>F</w:t>
      </w:r>
      <w:r w:rsidR="00892AF4">
        <w:rPr>
          <w:rFonts w:ascii="Arial" w:hAnsi="Arial" w:cs="Arial"/>
          <w:lang w:val="en"/>
        </w:rPr>
        <w:t>or further information about our</w:t>
      </w:r>
      <w:r w:rsidRPr="00AB7AAA">
        <w:rPr>
          <w:rFonts w:ascii="Arial" w:hAnsi="Arial" w:cs="Arial"/>
          <w:color w:val="000000" w:themeColor="text1"/>
        </w:rPr>
        <w:t xml:space="preserve"> </w:t>
      </w:r>
      <w:r w:rsidRPr="00AB7AAA">
        <w:rPr>
          <w:rFonts w:ascii="Arial" w:hAnsi="Arial" w:cs="Arial"/>
          <w:lang w:val="en"/>
        </w:rPr>
        <w:t>compliance with data protection law or if you wish to contact our Data Protection Officer, please contact us</w:t>
      </w:r>
      <w:r w:rsidR="00892AF4">
        <w:rPr>
          <w:rFonts w:ascii="Arial" w:hAnsi="Arial" w:cs="Arial"/>
          <w:lang w:val="en"/>
        </w:rPr>
        <w:t xml:space="preserve"> using the </w:t>
      </w:r>
      <w:r w:rsidR="00F62720">
        <w:rPr>
          <w:rFonts w:ascii="Arial" w:hAnsi="Arial" w:cs="Arial"/>
          <w:lang w:val="en"/>
        </w:rPr>
        <w:t>contact details below</w:t>
      </w:r>
      <w:r w:rsidRPr="00AB7AAA">
        <w:rPr>
          <w:rFonts w:ascii="Arial" w:hAnsi="Arial" w:cs="Arial"/>
          <w:lang w:val="en"/>
        </w:rPr>
        <w:t>:</w:t>
      </w:r>
    </w:p>
    <w:p w14:paraId="7C1AD2D9" w14:textId="77777777" w:rsidR="00AB7AAA" w:rsidRDefault="00AB7AAA" w:rsidP="00AB7AAA">
      <w:pPr>
        <w:tabs>
          <w:tab w:val="num" w:pos="720"/>
        </w:tabs>
        <w:spacing w:after="0" w:line="240" w:lineRule="auto"/>
        <w:jc w:val="both"/>
        <w:rPr>
          <w:rFonts w:ascii="Arial" w:hAnsi="Arial" w:cs="Arial"/>
          <w:b/>
          <w:sz w:val="24"/>
          <w:szCs w:val="24"/>
        </w:rPr>
      </w:pPr>
    </w:p>
    <w:p w14:paraId="2C17B928" w14:textId="5CA12AE5" w:rsidR="00892AF4" w:rsidRDefault="00892AF4" w:rsidP="00892AF4">
      <w:pPr>
        <w:tabs>
          <w:tab w:val="num" w:pos="720"/>
        </w:tabs>
        <w:spacing w:after="0" w:line="240" w:lineRule="auto"/>
        <w:jc w:val="both"/>
        <w:rPr>
          <w:rFonts w:ascii="Arial" w:eastAsia="Times New Roman" w:hAnsi="Arial" w:cs="Arial"/>
          <w:sz w:val="24"/>
          <w:szCs w:val="24"/>
          <w:lang w:eastAsia="en-GB"/>
        </w:rPr>
      </w:pPr>
      <w:r>
        <w:rPr>
          <w:rFonts w:ascii="Arial" w:hAnsi="Arial" w:cs="Arial"/>
          <w:b/>
          <w:sz w:val="24"/>
          <w:szCs w:val="24"/>
        </w:rPr>
        <w:t xml:space="preserve">Hampshire </w:t>
      </w:r>
      <w:r w:rsidR="00602EE0">
        <w:rPr>
          <w:rFonts w:ascii="Arial" w:hAnsi="Arial" w:cs="Arial"/>
          <w:b/>
          <w:sz w:val="24"/>
          <w:szCs w:val="24"/>
        </w:rPr>
        <w:t xml:space="preserve">and Isle of Wight </w:t>
      </w:r>
      <w:r w:rsidRPr="00892AF4">
        <w:rPr>
          <w:rFonts w:ascii="Arial" w:hAnsi="Arial" w:cs="Arial"/>
          <w:b/>
          <w:sz w:val="24"/>
          <w:szCs w:val="24"/>
        </w:rPr>
        <w:t xml:space="preserve">Constabulary </w:t>
      </w:r>
      <w:r w:rsidR="00AB7AAA" w:rsidRPr="00AB7AAA">
        <w:rPr>
          <w:rFonts w:ascii="Arial" w:eastAsia="Times New Roman" w:hAnsi="Arial" w:cs="Arial"/>
          <w:b/>
          <w:sz w:val="24"/>
          <w:szCs w:val="24"/>
          <w:lang w:eastAsia="en-GB"/>
        </w:rPr>
        <w:t>Data Protection Officer</w:t>
      </w:r>
      <w:r w:rsidRPr="00892AF4">
        <w:rPr>
          <w:rFonts w:ascii="Arial" w:eastAsia="Times New Roman" w:hAnsi="Arial" w:cs="Arial"/>
          <w:b/>
          <w:sz w:val="24"/>
          <w:szCs w:val="24"/>
          <w:lang w:eastAsia="en-GB"/>
        </w:rPr>
        <w:t>:</w:t>
      </w:r>
    </w:p>
    <w:p w14:paraId="252703C8" w14:textId="77777777" w:rsidR="00AB7AAA" w:rsidRPr="00AB7AAA" w:rsidRDefault="00AB7AAA" w:rsidP="00892AF4">
      <w:pPr>
        <w:tabs>
          <w:tab w:val="num" w:pos="720"/>
        </w:tabs>
        <w:spacing w:after="0" w:line="240" w:lineRule="auto"/>
        <w:rPr>
          <w:rFonts w:ascii="Arial" w:hAnsi="Arial" w:cs="Arial"/>
          <w:b/>
          <w:sz w:val="24"/>
          <w:szCs w:val="24"/>
        </w:rPr>
      </w:pPr>
      <w:r w:rsidRPr="00AB7AAA">
        <w:rPr>
          <w:rFonts w:ascii="Arial" w:eastAsia="Times New Roman" w:hAnsi="Arial" w:cs="Arial"/>
          <w:sz w:val="24"/>
          <w:szCs w:val="24"/>
          <w:lang w:eastAsia="en-GB"/>
        </w:rPr>
        <w:br/>
        <w:t>Mottisfont Court</w:t>
      </w:r>
      <w:r w:rsidRPr="00AB7AAA">
        <w:rPr>
          <w:rFonts w:ascii="Arial" w:eastAsia="Times New Roman" w:hAnsi="Arial" w:cs="Arial"/>
          <w:sz w:val="24"/>
          <w:szCs w:val="24"/>
          <w:lang w:eastAsia="en-GB"/>
        </w:rPr>
        <w:br/>
        <w:t>Tower Street</w:t>
      </w:r>
      <w:r w:rsidRPr="00AB7AAA">
        <w:rPr>
          <w:rFonts w:ascii="Arial" w:eastAsia="Times New Roman" w:hAnsi="Arial" w:cs="Arial"/>
          <w:sz w:val="24"/>
          <w:szCs w:val="24"/>
          <w:lang w:eastAsia="en-GB"/>
        </w:rPr>
        <w:br/>
        <w:t>Winchester</w:t>
      </w:r>
      <w:r w:rsidRPr="00AB7AAA">
        <w:rPr>
          <w:rFonts w:ascii="Arial" w:eastAsia="Times New Roman" w:hAnsi="Arial" w:cs="Arial"/>
          <w:sz w:val="24"/>
          <w:szCs w:val="24"/>
          <w:lang w:eastAsia="en-GB"/>
        </w:rPr>
        <w:br/>
        <w:t>Hampshire</w:t>
      </w:r>
      <w:r w:rsidRPr="00AB7AAA">
        <w:rPr>
          <w:rFonts w:ascii="Arial" w:eastAsia="Times New Roman" w:hAnsi="Arial" w:cs="Arial"/>
          <w:sz w:val="24"/>
          <w:szCs w:val="24"/>
          <w:lang w:eastAsia="en-GB"/>
        </w:rPr>
        <w:br/>
        <w:t>SO23 8ZD</w:t>
      </w:r>
    </w:p>
    <w:p w14:paraId="64C8D7BC" w14:textId="77777777" w:rsidR="00AB7AAA" w:rsidRDefault="00AB7AAA" w:rsidP="00AB7AAA">
      <w:pPr>
        <w:spacing w:after="0" w:line="240" w:lineRule="auto"/>
        <w:rPr>
          <w:rFonts w:ascii="Arial" w:eastAsia="Times New Roman" w:hAnsi="Arial" w:cs="Arial"/>
          <w:sz w:val="24"/>
          <w:szCs w:val="24"/>
          <w:lang w:eastAsia="en-GB"/>
        </w:rPr>
      </w:pPr>
    </w:p>
    <w:p w14:paraId="08093D76" w14:textId="63CA6E11" w:rsidR="00AB7AAA" w:rsidRPr="00AB7AAA" w:rsidRDefault="00AB7AAA" w:rsidP="00AB7AAA">
      <w:pPr>
        <w:spacing w:after="0" w:line="240" w:lineRule="auto"/>
        <w:rPr>
          <w:rFonts w:ascii="Arial" w:eastAsia="Times New Roman" w:hAnsi="Arial" w:cs="Arial"/>
          <w:sz w:val="24"/>
          <w:szCs w:val="24"/>
          <w:lang w:eastAsia="en-GB"/>
        </w:rPr>
      </w:pPr>
      <w:r w:rsidRPr="00AB7AAA">
        <w:rPr>
          <w:rFonts w:ascii="Arial" w:eastAsia="Times New Roman" w:hAnsi="Arial" w:cs="Arial"/>
          <w:sz w:val="24"/>
          <w:szCs w:val="24"/>
          <w:lang w:eastAsia="en-GB"/>
        </w:rPr>
        <w:t xml:space="preserve">Email: </w:t>
      </w:r>
      <w:hyperlink r:id="rId16" w:history="1">
        <w:r w:rsidR="00984479" w:rsidRPr="00984479">
          <w:rPr>
            <w:rStyle w:val="Hyperlink"/>
            <w:rFonts w:ascii="Arial" w:eastAsia="Times New Roman" w:hAnsi="Arial" w:cs="Arial"/>
            <w:sz w:val="24"/>
            <w:szCs w:val="24"/>
            <w:lang w:eastAsia="en-GB"/>
          </w:rPr>
          <w:t>public.access@hampshire.</w:t>
        </w:r>
        <w:r w:rsidR="00984479" w:rsidRPr="009A0A87">
          <w:rPr>
            <w:rStyle w:val="Hyperlink"/>
            <w:rFonts w:ascii="Arial" w:eastAsia="Times New Roman" w:hAnsi="Arial" w:cs="Arial"/>
            <w:sz w:val="24"/>
            <w:szCs w:val="24"/>
            <w:lang w:eastAsia="en-GB"/>
          </w:rPr>
          <w:t>police.uk</w:t>
        </w:r>
      </w:hyperlink>
    </w:p>
    <w:p w14:paraId="65879C80" w14:textId="77777777" w:rsidR="00684851" w:rsidRPr="00AB7AAA" w:rsidRDefault="00684851" w:rsidP="00AB7AAA">
      <w:pPr>
        <w:tabs>
          <w:tab w:val="num" w:pos="720"/>
        </w:tabs>
        <w:spacing w:after="0" w:line="240" w:lineRule="auto"/>
        <w:jc w:val="both"/>
        <w:rPr>
          <w:rFonts w:ascii="Arial" w:hAnsi="Arial" w:cs="Arial"/>
          <w:b/>
          <w:sz w:val="24"/>
          <w:szCs w:val="24"/>
        </w:rPr>
      </w:pPr>
    </w:p>
    <w:p w14:paraId="1E8BC307" w14:textId="77777777" w:rsidR="00892AF4" w:rsidRDefault="00892AF4" w:rsidP="00AB7AAA">
      <w:pPr>
        <w:tabs>
          <w:tab w:val="num" w:pos="720"/>
        </w:tabs>
        <w:spacing w:after="0" w:line="240" w:lineRule="auto"/>
        <w:jc w:val="both"/>
        <w:rPr>
          <w:rFonts w:ascii="Arial" w:hAnsi="Arial" w:cs="Arial"/>
          <w:b/>
          <w:sz w:val="24"/>
          <w:szCs w:val="24"/>
        </w:rPr>
      </w:pPr>
    </w:p>
    <w:p w14:paraId="72C5A5ED" w14:textId="77777777" w:rsidR="00684851" w:rsidRPr="00AB7AAA" w:rsidRDefault="00684851" w:rsidP="00AB7AAA">
      <w:pPr>
        <w:tabs>
          <w:tab w:val="num" w:pos="720"/>
        </w:tabs>
        <w:spacing w:after="0" w:line="240" w:lineRule="auto"/>
        <w:jc w:val="both"/>
        <w:rPr>
          <w:rFonts w:ascii="Arial" w:hAnsi="Arial" w:cs="Arial"/>
          <w:b/>
          <w:sz w:val="24"/>
          <w:szCs w:val="24"/>
        </w:rPr>
      </w:pPr>
      <w:r w:rsidRPr="00AB7AAA">
        <w:rPr>
          <w:rFonts w:ascii="Arial" w:hAnsi="Arial" w:cs="Arial"/>
          <w:b/>
          <w:sz w:val="24"/>
          <w:szCs w:val="24"/>
        </w:rPr>
        <w:t>Thames Valley Police</w:t>
      </w:r>
      <w:r w:rsidR="00892AF4">
        <w:rPr>
          <w:rFonts w:ascii="Arial" w:hAnsi="Arial" w:cs="Arial"/>
          <w:b/>
          <w:sz w:val="24"/>
          <w:szCs w:val="24"/>
        </w:rPr>
        <w:t xml:space="preserve"> Data Protection Officer</w:t>
      </w:r>
      <w:r w:rsidRPr="00AB7AAA">
        <w:rPr>
          <w:rFonts w:ascii="Arial" w:hAnsi="Arial" w:cs="Arial"/>
          <w:b/>
          <w:sz w:val="24"/>
          <w:szCs w:val="24"/>
        </w:rPr>
        <w:t>:</w:t>
      </w:r>
    </w:p>
    <w:p w14:paraId="237B72C1" w14:textId="77777777" w:rsidR="00684851" w:rsidRPr="00AB7AAA" w:rsidRDefault="00684851" w:rsidP="00AB7AAA">
      <w:pPr>
        <w:pStyle w:val="NormalWeb"/>
        <w:spacing w:after="0"/>
        <w:jc w:val="both"/>
        <w:rPr>
          <w:rFonts w:ascii="Arial" w:hAnsi="Arial" w:cs="Arial"/>
        </w:rPr>
      </w:pPr>
    </w:p>
    <w:p w14:paraId="51EE211E" w14:textId="77777777" w:rsidR="00684851" w:rsidRPr="00AB7AAA" w:rsidRDefault="00684851" w:rsidP="00AB7AAA">
      <w:pPr>
        <w:pStyle w:val="NormalWeb"/>
        <w:spacing w:after="0"/>
        <w:rPr>
          <w:rFonts w:ascii="Arial" w:hAnsi="Arial" w:cs="Arial"/>
        </w:rPr>
      </w:pPr>
      <w:r w:rsidRPr="00AB7AAA">
        <w:rPr>
          <w:rFonts w:ascii="Arial" w:hAnsi="Arial" w:cs="Arial"/>
        </w:rPr>
        <w:t xml:space="preserve">Thames Valley Police </w:t>
      </w:r>
      <w:r w:rsidRPr="00AB7AAA">
        <w:rPr>
          <w:rFonts w:ascii="Arial" w:hAnsi="Arial" w:cs="Arial"/>
        </w:rPr>
        <w:br/>
        <w:t>Public Access Office</w:t>
      </w:r>
      <w:r w:rsidRPr="00AB7AAA">
        <w:rPr>
          <w:rFonts w:ascii="Arial" w:hAnsi="Arial" w:cs="Arial"/>
        </w:rPr>
        <w:br/>
        <w:t>Oxford Road</w:t>
      </w:r>
      <w:r w:rsidRPr="00AB7AAA">
        <w:rPr>
          <w:rFonts w:ascii="Arial" w:hAnsi="Arial" w:cs="Arial"/>
        </w:rPr>
        <w:br/>
        <w:t>Kidlington</w:t>
      </w:r>
      <w:r w:rsidRPr="00AB7AAA">
        <w:rPr>
          <w:rFonts w:ascii="Arial" w:hAnsi="Arial" w:cs="Arial"/>
        </w:rPr>
        <w:br/>
        <w:t>OX5 2NX</w:t>
      </w:r>
    </w:p>
    <w:p w14:paraId="37794EEB" w14:textId="77777777" w:rsidR="00AB7AAA" w:rsidRDefault="00AB7AAA" w:rsidP="00AB7AAA">
      <w:pPr>
        <w:pStyle w:val="NormalWeb"/>
        <w:spacing w:after="0"/>
        <w:rPr>
          <w:rFonts w:ascii="Arial" w:hAnsi="Arial" w:cs="Arial"/>
        </w:rPr>
      </w:pPr>
    </w:p>
    <w:p w14:paraId="43D5711A" w14:textId="19F626DA" w:rsidR="00684851" w:rsidRPr="00AB7AAA" w:rsidRDefault="00684851" w:rsidP="00AB7AAA">
      <w:pPr>
        <w:pStyle w:val="NormalWeb"/>
        <w:spacing w:after="0"/>
        <w:rPr>
          <w:rFonts w:ascii="Arial" w:hAnsi="Arial" w:cs="Arial"/>
        </w:rPr>
      </w:pPr>
      <w:r w:rsidRPr="00AB7AAA">
        <w:rPr>
          <w:rFonts w:ascii="Arial" w:hAnsi="Arial" w:cs="Arial"/>
        </w:rPr>
        <w:t xml:space="preserve">Email: </w:t>
      </w:r>
      <w:hyperlink r:id="rId17" w:history="1">
        <w:r w:rsidR="009A0A87" w:rsidRPr="009A0A87">
          <w:rPr>
            <w:rStyle w:val="Hyperlink"/>
            <w:rFonts w:ascii="Arial" w:hAnsi="Arial" w:cs="Arial"/>
          </w:rPr>
          <w:t>publicaccess@thamesvalley.</w:t>
        </w:r>
        <w:r w:rsidR="009A0A87" w:rsidRPr="00367C9D">
          <w:rPr>
            <w:rStyle w:val="Hyperlink"/>
            <w:rFonts w:ascii="Arial" w:hAnsi="Arial" w:cs="Arial"/>
          </w:rPr>
          <w:t>police.uk</w:t>
        </w:r>
      </w:hyperlink>
    </w:p>
    <w:sectPr w:rsidR="00684851" w:rsidRPr="00AB7AAA" w:rsidSect="00AB7AAA">
      <w:footerReference w:type="default" r:id="rId18"/>
      <w:pgSz w:w="11909" w:h="16834" w:code="9"/>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017AC" w14:textId="77777777" w:rsidR="00395742" w:rsidRDefault="00395742" w:rsidP="00425971">
      <w:pPr>
        <w:spacing w:after="0" w:line="240" w:lineRule="auto"/>
      </w:pPr>
      <w:r>
        <w:separator/>
      </w:r>
    </w:p>
  </w:endnote>
  <w:endnote w:type="continuationSeparator" w:id="0">
    <w:p w14:paraId="14B9DB81" w14:textId="77777777" w:rsidR="00395742" w:rsidRDefault="00395742" w:rsidP="00425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410428"/>
      <w:docPartObj>
        <w:docPartGallery w:val="Page Numbers (Bottom of Page)"/>
        <w:docPartUnique/>
      </w:docPartObj>
    </w:sdtPr>
    <w:sdtEndPr>
      <w:rPr>
        <w:noProof/>
      </w:rPr>
    </w:sdtEndPr>
    <w:sdtContent>
      <w:p w14:paraId="112E0DD8" w14:textId="65F0ED7E" w:rsidR="00367C9D" w:rsidRDefault="00367C9D">
        <w:pPr>
          <w:pStyle w:val="Footer"/>
          <w:jc w:val="right"/>
        </w:pPr>
        <w:r>
          <w:fldChar w:fldCharType="begin"/>
        </w:r>
        <w:r>
          <w:instrText xml:space="preserve"> PAGE   \* MERGEFORMAT </w:instrText>
        </w:r>
        <w:r>
          <w:fldChar w:fldCharType="separate"/>
        </w:r>
        <w:r w:rsidR="00122DD3">
          <w:rPr>
            <w:noProof/>
          </w:rPr>
          <w:t>1</w:t>
        </w:r>
        <w:r>
          <w:rPr>
            <w:noProof/>
          </w:rPr>
          <w:fldChar w:fldCharType="end"/>
        </w:r>
      </w:p>
    </w:sdtContent>
  </w:sdt>
  <w:p w14:paraId="2ED5CA7F" w14:textId="5EB28912" w:rsidR="00367C9D" w:rsidRDefault="00367C9D">
    <w:pPr>
      <w:pStyle w:val="Footer"/>
    </w:pPr>
    <w:r>
      <w:t xml:space="preserve">V </w:t>
    </w:r>
    <w:r w:rsidR="000C7FA2">
      <w:t>6</w:t>
    </w:r>
    <w:r>
      <w:t xml:space="preserve">.0 – </w:t>
    </w:r>
    <w:r w:rsidR="003A5ACE">
      <w:t>20/05</w:t>
    </w:r>
    <w:r w:rsidR="000C7FA2">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9D02A" w14:textId="77777777" w:rsidR="00395742" w:rsidRDefault="00395742" w:rsidP="00425971">
      <w:pPr>
        <w:spacing w:after="0" w:line="240" w:lineRule="auto"/>
      </w:pPr>
      <w:r>
        <w:separator/>
      </w:r>
    </w:p>
  </w:footnote>
  <w:footnote w:type="continuationSeparator" w:id="0">
    <w:p w14:paraId="35B2F699" w14:textId="77777777" w:rsidR="00395742" w:rsidRDefault="00395742" w:rsidP="00425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D06"/>
    <w:multiLevelType w:val="hybridMultilevel"/>
    <w:tmpl w:val="5AEEEAE2"/>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1" w15:restartNumberingAfterBreak="0">
    <w:nsid w:val="022D1565"/>
    <w:multiLevelType w:val="hybridMultilevel"/>
    <w:tmpl w:val="E3DAA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8E7443"/>
    <w:multiLevelType w:val="hybridMultilevel"/>
    <w:tmpl w:val="E36E7D74"/>
    <w:lvl w:ilvl="0" w:tplc="08090001">
      <w:start w:val="1"/>
      <w:numFmt w:val="bullet"/>
      <w:lvlText w:val=""/>
      <w:lvlJc w:val="left"/>
      <w:pPr>
        <w:ind w:left="790" w:hanging="360"/>
      </w:pPr>
      <w:rPr>
        <w:rFonts w:ascii="Symbol" w:hAnsi="Symbol" w:hint="default"/>
      </w:r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3" w15:restartNumberingAfterBreak="0">
    <w:nsid w:val="06FB6A48"/>
    <w:multiLevelType w:val="hybridMultilevel"/>
    <w:tmpl w:val="382C7114"/>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4" w15:restartNumberingAfterBreak="0">
    <w:nsid w:val="0A1E509D"/>
    <w:multiLevelType w:val="hybridMultilevel"/>
    <w:tmpl w:val="A46EA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F0674"/>
    <w:multiLevelType w:val="hybridMultilevel"/>
    <w:tmpl w:val="82381C60"/>
    <w:lvl w:ilvl="0" w:tplc="08090001">
      <w:start w:val="1"/>
      <w:numFmt w:val="bullet"/>
      <w:lvlText w:val=""/>
      <w:lvlJc w:val="left"/>
      <w:pPr>
        <w:ind w:left="1080" w:hanging="360"/>
      </w:pPr>
      <w:rPr>
        <w:rFonts w:ascii="Symbol" w:hAnsi="Symbol" w:hint="default"/>
      </w:rPr>
    </w:lvl>
    <w:lvl w:ilvl="1" w:tplc="3FBC5E76">
      <w:start w:val="9"/>
      <w:numFmt w:val="bullet"/>
      <w:lvlText w:val="-"/>
      <w:lvlJc w:val="left"/>
      <w:pPr>
        <w:ind w:left="1800" w:hanging="360"/>
      </w:pPr>
      <w:rPr>
        <w:rFonts w:ascii="Verdana" w:eastAsia="Times New Roman" w:hAnsi="Verdana"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FDF0FB0"/>
    <w:multiLevelType w:val="hybridMultilevel"/>
    <w:tmpl w:val="22A8D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B3407A"/>
    <w:multiLevelType w:val="hybridMultilevel"/>
    <w:tmpl w:val="6CC2B5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B862B1"/>
    <w:multiLevelType w:val="hybridMultilevel"/>
    <w:tmpl w:val="E09A38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CE12A9A"/>
    <w:multiLevelType w:val="hybridMultilevel"/>
    <w:tmpl w:val="70FE61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A55355"/>
    <w:multiLevelType w:val="hybridMultilevel"/>
    <w:tmpl w:val="307671AA"/>
    <w:lvl w:ilvl="0" w:tplc="DB945CF2">
      <w:start w:val="1"/>
      <w:numFmt w:val="lowerLetter"/>
      <w:lvlText w:val="(%1)"/>
      <w:lvlJc w:val="left"/>
      <w:pPr>
        <w:ind w:left="-633" w:hanging="360"/>
      </w:pPr>
      <w:rPr>
        <w:rFonts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11" w15:restartNumberingAfterBreak="0">
    <w:nsid w:val="2BC1392F"/>
    <w:multiLevelType w:val="hybridMultilevel"/>
    <w:tmpl w:val="DE062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57E515C"/>
    <w:multiLevelType w:val="hybridMultilevel"/>
    <w:tmpl w:val="D43CA5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967C0"/>
    <w:multiLevelType w:val="hybridMultilevel"/>
    <w:tmpl w:val="16227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AA3C25"/>
    <w:multiLevelType w:val="hybridMultilevel"/>
    <w:tmpl w:val="51128E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3461F8"/>
    <w:multiLevelType w:val="hybridMultilevel"/>
    <w:tmpl w:val="7876C104"/>
    <w:lvl w:ilvl="0" w:tplc="08090001">
      <w:start w:val="1"/>
      <w:numFmt w:val="bullet"/>
      <w:lvlText w:val=""/>
      <w:lvlJc w:val="left"/>
      <w:pPr>
        <w:ind w:left="-273" w:hanging="360"/>
      </w:pPr>
      <w:rPr>
        <w:rFonts w:ascii="Symbol" w:hAnsi="Symbol" w:hint="default"/>
      </w:rPr>
    </w:lvl>
    <w:lvl w:ilvl="1" w:tplc="08090003">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16" w15:restartNumberingAfterBreak="0">
    <w:nsid w:val="3E3F4402"/>
    <w:multiLevelType w:val="hybridMultilevel"/>
    <w:tmpl w:val="804C4CFE"/>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17" w15:restartNumberingAfterBreak="0">
    <w:nsid w:val="44E96693"/>
    <w:multiLevelType w:val="hybridMultilevel"/>
    <w:tmpl w:val="B80AC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2408CC"/>
    <w:multiLevelType w:val="multilevel"/>
    <w:tmpl w:val="5274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1D78E2"/>
    <w:multiLevelType w:val="hybridMultilevel"/>
    <w:tmpl w:val="7764D7FE"/>
    <w:lvl w:ilvl="0" w:tplc="CD549576">
      <w:start w:val="1"/>
      <w:numFmt w:val="decimal"/>
      <w:lvlText w:val="%1."/>
      <w:lvlJc w:val="left"/>
      <w:pPr>
        <w:ind w:left="-633" w:hanging="360"/>
      </w:pPr>
      <w:rPr>
        <w:rFonts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20" w15:restartNumberingAfterBreak="0">
    <w:nsid w:val="53651F80"/>
    <w:multiLevelType w:val="hybridMultilevel"/>
    <w:tmpl w:val="78164DF6"/>
    <w:lvl w:ilvl="0" w:tplc="0809000B">
      <w:start w:val="1"/>
      <w:numFmt w:val="bullet"/>
      <w:lvlText w:val=""/>
      <w:lvlJc w:val="left"/>
      <w:pPr>
        <w:ind w:left="1080" w:hanging="360"/>
      </w:pPr>
      <w:rPr>
        <w:rFonts w:ascii="Wingdings" w:hAnsi="Wingdings" w:hint="default"/>
      </w:rPr>
    </w:lvl>
    <w:lvl w:ilvl="1" w:tplc="3FBC5E76">
      <w:start w:val="9"/>
      <w:numFmt w:val="bullet"/>
      <w:lvlText w:val="-"/>
      <w:lvlJc w:val="left"/>
      <w:pPr>
        <w:ind w:left="1800" w:hanging="360"/>
      </w:pPr>
      <w:rPr>
        <w:rFonts w:ascii="Verdana" w:eastAsia="Times New Roman" w:hAnsi="Verdana"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7FB044E"/>
    <w:multiLevelType w:val="hybridMultilevel"/>
    <w:tmpl w:val="BBB6EADA"/>
    <w:lvl w:ilvl="0" w:tplc="08090019">
      <w:start w:val="1"/>
      <w:numFmt w:val="lowerLetter"/>
      <w:lvlText w:val="%1."/>
      <w:lvlJc w:val="left"/>
      <w:pPr>
        <w:ind w:left="790" w:hanging="360"/>
      </w:p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22" w15:restartNumberingAfterBreak="0">
    <w:nsid w:val="5C183F66"/>
    <w:multiLevelType w:val="hybridMultilevel"/>
    <w:tmpl w:val="11123A52"/>
    <w:lvl w:ilvl="0" w:tplc="4994FF74">
      <w:start w:val="1"/>
      <w:numFmt w:val="decimal"/>
      <w:lvlRestart w:val="0"/>
      <w:pStyle w:val="Number"/>
      <w:lvlText w:val="%1."/>
      <w:lvlJc w:val="left"/>
      <w:pPr>
        <w:tabs>
          <w:tab w:val="num" w:pos="432"/>
        </w:tabs>
        <w:ind w:left="432" w:hanging="432"/>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C6476B"/>
    <w:multiLevelType w:val="hybridMultilevel"/>
    <w:tmpl w:val="457C1E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B870F2"/>
    <w:multiLevelType w:val="hybridMultilevel"/>
    <w:tmpl w:val="839A0E6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56802A5"/>
    <w:multiLevelType w:val="multilevel"/>
    <w:tmpl w:val="59D2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F34213"/>
    <w:multiLevelType w:val="hybridMultilevel"/>
    <w:tmpl w:val="E752F97C"/>
    <w:lvl w:ilvl="0" w:tplc="F0DCE4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85558B7"/>
    <w:multiLevelType w:val="multilevel"/>
    <w:tmpl w:val="7854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4034DA"/>
    <w:multiLevelType w:val="multilevel"/>
    <w:tmpl w:val="BE36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49639E"/>
    <w:multiLevelType w:val="hybridMultilevel"/>
    <w:tmpl w:val="DAB4E32E"/>
    <w:lvl w:ilvl="0" w:tplc="34609EDC">
      <w:start w:val="1"/>
      <w:numFmt w:val="bullet"/>
      <w:lvlRestart w:val="0"/>
      <w:pStyle w:val="Bullets"/>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3B5389"/>
    <w:multiLevelType w:val="hybridMultilevel"/>
    <w:tmpl w:val="8B3E2D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98C327B"/>
    <w:multiLevelType w:val="hybridMultilevel"/>
    <w:tmpl w:val="B11AAB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04880618">
    <w:abstractNumId w:val="29"/>
  </w:num>
  <w:num w:numId="2" w16cid:durableId="1684286097">
    <w:abstractNumId w:val="22"/>
  </w:num>
  <w:num w:numId="3" w16cid:durableId="1735084095">
    <w:abstractNumId w:val="29"/>
  </w:num>
  <w:num w:numId="4" w16cid:durableId="187183611">
    <w:abstractNumId w:val="22"/>
  </w:num>
  <w:num w:numId="5" w16cid:durableId="61491585">
    <w:abstractNumId w:val="29"/>
  </w:num>
  <w:num w:numId="6" w16cid:durableId="720178340">
    <w:abstractNumId w:val="22"/>
  </w:num>
  <w:num w:numId="7" w16cid:durableId="1217936424">
    <w:abstractNumId w:val="22"/>
  </w:num>
  <w:num w:numId="8" w16cid:durableId="522398867">
    <w:abstractNumId w:val="3"/>
  </w:num>
  <w:num w:numId="9" w16cid:durableId="359863187">
    <w:abstractNumId w:val="16"/>
  </w:num>
  <w:num w:numId="10" w16cid:durableId="2057386865">
    <w:abstractNumId w:val="0"/>
  </w:num>
  <w:num w:numId="11" w16cid:durableId="720137503">
    <w:abstractNumId w:val="19"/>
  </w:num>
  <w:num w:numId="12" w16cid:durableId="1267079129">
    <w:abstractNumId w:val="15"/>
  </w:num>
  <w:num w:numId="13" w16cid:durableId="856575282">
    <w:abstractNumId w:val="10"/>
  </w:num>
  <w:num w:numId="14" w16cid:durableId="215509870">
    <w:abstractNumId w:val="17"/>
  </w:num>
  <w:num w:numId="15" w16cid:durableId="379133794">
    <w:abstractNumId w:val="1"/>
  </w:num>
  <w:num w:numId="16" w16cid:durableId="1400009715">
    <w:abstractNumId w:val="18"/>
  </w:num>
  <w:num w:numId="17" w16cid:durableId="216431610">
    <w:abstractNumId w:val="28"/>
  </w:num>
  <w:num w:numId="18" w16cid:durableId="397288706">
    <w:abstractNumId w:val="27"/>
  </w:num>
  <w:num w:numId="19" w16cid:durableId="1667704658">
    <w:abstractNumId w:val="25"/>
  </w:num>
  <w:num w:numId="20" w16cid:durableId="1137407619">
    <w:abstractNumId w:val="26"/>
  </w:num>
  <w:num w:numId="21" w16cid:durableId="149371422">
    <w:abstractNumId w:val="12"/>
  </w:num>
  <w:num w:numId="22" w16cid:durableId="1130241469">
    <w:abstractNumId w:val="14"/>
  </w:num>
  <w:num w:numId="23" w16cid:durableId="670564974">
    <w:abstractNumId w:val="31"/>
  </w:num>
  <w:num w:numId="24" w16cid:durableId="280846060">
    <w:abstractNumId w:val="20"/>
  </w:num>
  <w:num w:numId="25" w16cid:durableId="21446436">
    <w:abstractNumId w:val="9"/>
  </w:num>
  <w:num w:numId="26" w16cid:durableId="688333022">
    <w:abstractNumId w:val="21"/>
  </w:num>
  <w:num w:numId="27" w16cid:durableId="773522536">
    <w:abstractNumId w:val="23"/>
  </w:num>
  <w:num w:numId="28" w16cid:durableId="1292446049">
    <w:abstractNumId w:val="5"/>
  </w:num>
  <w:num w:numId="29" w16cid:durableId="1286737223">
    <w:abstractNumId w:val="2"/>
  </w:num>
  <w:num w:numId="30" w16cid:durableId="1914049223">
    <w:abstractNumId w:val="6"/>
  </w:num>
  <w:num w:numId="31" w16cid:durableId="598371689">
    <w:abstractNumId w:val="30"/>
  </w:num>
  <w:num w:numId="32" w16cid:durableId="1647511122">
    <w:abstractNumId w:val="24"/>
  </w:num>
  <w:num w:numId="33" w16cid:durableId="1910915672">
    <w:abstractNumId w:val="8"/>
  </w:num>
  <w:num w:numId="34" w16cid:durableId="6715299">
    <w:abstractNumId w:val="11"/>
  </w:num>
  <w:num w:numId="35" w16cid:durableId="269550720">
    <w:abstractNumId w:val="7"/>
  </w:num>
  <w:num w:numId="36" w16cid:durableId="243995397">
    <w:abstractNumId w:val="13"/>
  </w:num>
  <w:num w:numId="37" w16cid:durableId="899899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ABA"/>
    <w:rsid w:val="000064F0"/>
    <w:rsid w:val="00015167"/>
    <w:rsid w:val="00017317"/>
    <w:rsid w:val="00020483"/>
    <w:rsid w:val="00026325"/>
    <w:rsid w:val="00042A82"/>
    <w:rsid w:val="000505D3"/>
    <w:rsid w:val="00065E3E"/>
    <w:rsid w:val="00075E5D"/>
    <w:rsid w:val="000C58E1"/>
    <w:rsid w:val="000C7FA2"/>
    <w:rsid w:val="000E59B7"/>
    <w:rsid w:val="0011008C"/>
    <w:rsid w:val="00122DD3"/>
    <w:rsid w:val="00132A15"/>
    <w:rsid w:val="00132B2D"/>
    <w:rsid w:val="00136946"/>
    <w:rsid w:val="00141B2C"/>
    <w:rsid w:val="0014391E"/>
    <w:rsid w:val="001536E1"/>
    <w:rsid w:val="001A0546"/>
    <w:rsid w:val="001A52A0"/>
    <w:rsid w:val="001B2703"/>
    <w:rsid w:val="001B3612"/>
    <w:rsid w:val="00207277"/>
    <w:rsid w:val="00210AC7"/>
    <w:rsid w:val="00221237"/>
    <w:rsid w:val="0024469C"/>
    <w:rsid w:val="00254286"/>
    <w:rsid w:val="0027269B"/>
    <w:rsid w:val="002B76F9"/>
    <w:rsid w:val="002C0C6D"/>
    <w:rsid w:val="002D624D"/>
    <w:rsid w:val="00327921"/>
    <w:rsid w:val="00332282"/>
    <w:rsid w:val="00351787"/>
    <w:rsid w:val="00362E3C"/>
    <w:rsid w:val="00367C9D"/>
    <w:rsid w:val="00395742"/>
    <w:rsid w:val="00396A5D"/>
    <w:rsid w:val="003A20B6"/>
    <w:rsid w:val="003A2E9D"/>
    <w:rsid w:val="003A5ACE"/>
    <w:rsid w:val="003A5B7F"/>
    <w:rsid w:val="003C2B8A"/>
    <w:rsid w:val="003C7045"/>
    <w:rsid w:val="003F59BD"/>
    <w:rsid w:val="00412ABB"/>
    <w:rsid w:val="004207A6"/>
    <w:rsid w:val="00425971"/>
    <w:rsid w:val="0042675D"/>
    <w:rsid w:val="00450072"/>
    <w:rsid w:val="00451DA8"/>
    <w:rsid w:val="00490295"/>
    <w:rsid w:val="004C226F"/>
    <w:rsid w:val="004C5253"/>
    <w:rsid w:val="004C7E39"/>
    <w:rsid w:val="00503697"/>
    <w:rsid w:val="00532E0F"/>
    <w:rsid w:val="00573A23"/>
    <w:rsid w:val="00580C3F"/>
    <w:rsid w:val="00581398"/>
    <w:rsid w:val="005849B6"/>
    <w:rsid w:val="005B1DCD"/>
    <w:rsid w:val="005E3270"/>
    <w:rsid w:val="00602EE0"/>
    <w:rsid w:val="0063458A"/>
    <w:rsid w:val="00647E52"/>
    <w:rsid w:val="006559FC"/>
    <w:rsid w:val="00684851"/>
    <w:rsid w:val="00685A8D"/>
    <w:rsid w:val="006B53A5"/>
    <w:rsid w:val="006D4F50"/>
    <w:rsid w:val="007373D8"/>
    <w:rsid w:val="008018D9"/>
    <w:rsid w:val="00821B77"/>
    <w:rsid w:val="00830885"/>
    <w:rsid w:val="0083493E"/>
    <w:rsid w:val="008834F5"/>
    <w:rsid w:val="00885A40"/>
    <w:rsid w:val="00892AF4"/>
    <w:rsid w:val="00893635"/>
    <w:rsid w:val="008945FD"/>
    <w:rsid w:val="008A7C8B"/>
    <w:rsid w:val="008B1703"/>
    <w:rsid w:val="008C68CB"/>
    <w:rsid w:val="008D652D"/>
    <w:rsid w:val="008E31CB"/>
    <w:rsid w:val="00944C17"/>
    <w:rsid w:val="00984479"/>
    <w:rsid w:val="0099420F"/>
    <w:rsid w:val="00996797"/>
    <w:rsid w:val="009A0A87"/>
    <w:rsid w:val="009A59B3"/>
    <w:rsid w:val="009D3A7F"/>
    <w:rsid w:val="009E2397"/>
    <w:rsid w:val="00A03A04"/>
    <w:rsid w:val="00A05ED9"/>
    <w:rsid w:val="00A43759"/>
    <w:rsid w:val="00A4617F"/>
    <w:rsid w:val="00A73537"/>
    <w:rsid w:val="00A95310"/>
    <w:rsid w:val="00A95404"/>
    <w:rsid w:val="00AB7AAA"/>
    <w:rsid w:val="00AC01C1"/>
    <w:rsid w:val="00B24CC4"/>
    <w:rsid w:val="00B81737"/>
    <w:rsid w:val="00B86212"/>
    <w:rsid w:val="00BA5B1D"/>
    <w:rsid w:val="00BB6635"/>
    <w:rsid w:val="00BC0CBA"/>
    <w:rsid w:val="00BC32B9"/>
    <w:rsid w:val="00BD6A12"/>
    <w:rsid w:val="00C65BFE"/>
    <w:rsid w:val="00C719EE"/>
    <w:rsid w:val="00C734F2"/>
    <w:rsid w:val="00CB3863"/>
    <w:rsid w:val="00D153EC"/>
    <w:rsid w:val="00D15C66"/>
    <w:rsid w:val="00D211E2"/>
    <w:rsid w:val="00D2358B"/>
    <w:rsid w:val="00DA186D"/>
    <w:rsid w:val="00DC4D20"/>
    <w:rsid w:val="00DD75F0"/>
    <w:rsid w:val="00DE6ABA"/>
    <w:rsid w:val="00DF4DDC"/>
    <w:rsid w:val="00E02768"/>
    <w:rsid w:val="00E23A9F"/>
    <w:rsid w:val="00E602F3"/>
    <w:rsid w:val="00EA35BE"/>
    <w:rsid w:val="00EF086E"/>
    <w:rsid w:val="00F03C93"/>
    <w:rsid w:val="00F24E17"/>
    <w:rsid w:val="00F62720"/>
    <w:rsid w:val="00F8157E"/>
    <w:rsid w:val="00FA2322"/>
    <w:rsid w:val="00FA3782"/>
    <w:rsid w:val="00FD7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95AF4"/>
  <w15:chartTrackingRefBased/>
  <w15:docId w15:val="{2901D7FA-F5B6-4DFE-8C00-39B47BEE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ABA"/>
    <w:pPr>
      <w:spacing w:after="200" w:line="276" w:lineRule="auto"/>
    </w:pPr>
    <w:rPr>
      <w:rFonts w:ascii="Calibri" w:eastAsia="Calibri" w:hAnsi="Calibri" w:cs="Times New Roman"/>
      <w:sz w:val="22"/>
      <w:szCs w:val="22"/>
      <w:lang w:eastAsia="en-US"/>
    </w:rPr>
  </w:style>
  <w:style w:type="paragraph" w:styleId="Heading1">
    <w:name w:val="heading 1"/>
    <w:basedOn w:val="Normal"/>
    <w:next w:val="Normal"/>
    <w:link w:val="Heading1Char"/>
    <w:uiPriority w:val="9"/>
    <w:qFormat/>
    <w:rsid w:val="006848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32282"/>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link w:val="Heading3Char"/>
    <w:uiPriority w:val="9"/>
    <w:qFormat/>
    <w:rsid w:val="00332282"/>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pPr>
      <w:numPr>
        <w:numId w:val="5"/>
      </w:numPr>
      <w:spacing w:after="0" w:line="240" w:lineRule="auto"/>
    </w:pPr>
    <w:rPr>
      <w:rFonts w:ascii="Arial" w:eastAsia="Times New Roman" w:hAnsi="Arial" w:cs="Arial"/>
      <w:sz w:val="24"/>
      <w:szCs w:val="24"/>
      <w:lang w:eastAsia="en-GB"/>
    </w:rPr>
  </w:style>
  <w:style w:type="paragraph" w:customStyle="1" w:styleId="Number">
    <w:name w:val="Number"/>
    <w:basedOn w:val="Normal"/>
    <w:pPr>
      <w:numPr>
        <w:numId w:val="7"/>
      </w:numPr>
      <w:spacing w:after="0" w:line="240" w:lineRule="auto"/>
    </w:pPr>
    <w:rPr>
      <w:rFonts w:ascii="Arial" w:eastAsia="Times New Roman" w:hAnsi="Arial" w:cs="Arial"/>
      <w:sz w:val="24"/>
      <w:szCs w:val="24"/>
      <w:lang w:eastAsia="en-GB"/>
    </w:rPr>
  </w:style>
  <w:style w:type="paragraph" w:styleId="ListParagraph">
    <w:name w:val="List Paragraph"/>
    <w:basedOn w:val="Normal"/>
    <w:uiPriority w:val="34"/>
    <w:qFormat/>
    <w:rsid w:val="00A43759"/>
    <w:pPr>
      <w:ind w:left="720"/>
      <w:contextualSpacing/>
    </w:pPr>
  </w:style>
  <w:style w:type="character" w:styleId="Strong">
    <w:name w:val="Strong"/>
    <w:basedOn w:val="DefaultParagraphFont"/>
    <w:uiPriority w:val="22"/>
    <w:qFormat/>
    <w:rsid w:val="00BD6A12"/>
    <w:rPr>
      <w:b/>
      <w:bCs/>
    </w:rPr>
  </w:style>
  <w:style w:type="paragraph" w:styleId="NormalWeb">
    <w:name w:val="Normal (Web)"/>
    <w:basedOn w:val="Normal"/>
    <w:uiPriority w:val="99"/>
    <w:unhideWhenUsed/>
    <w:rsid w:val="00BD6A12"/>
    <w:pPr>
      <w:spacing w:after="240" w:line="240" w:lineRule="auto"/>
    </w:pPr>
    <w:rPr>
      <w:rFonts w:ascii="Times New Roman" w:eastAsia="Times New Roman" w:hAnsi="Times New Roman"/>
      <w:sz w:val="24"/>
      <w:szCs w:val="24"/>
      <w:lang w:eastAsia="en-GB"/>
    </w:rPr>
  </w:style>
  <w:style w:type="table" w:styleId="TableGrid">
    <w:name w:val="Table Grid"/>
    <w:basedOn w:val="TableNormal"/>
    <w:uiPriority w:val="39"/>
    <w:rsid w:val="003C2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59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971"/>
    <w:rPr>
      <w:rFonts w:ascii="Calibri" w:eastAsia="Calibri" w:hAnsi="Calibri" w:cs="Times New Roman"/>
      <w:sz w:val="22"/>
      <w:szCs w:val="22"/>
      <w:lang w:eastAsia="en-US"/>
    </w:rPr>
  </w:style>
  <w:style w:type="paragraph" w:styleId="Footer">
    <w:name w:val="footer"/>
    <w:basedOn w:val="Normal"/>
    <w:link w:val="FooterChar"/>
    <w:uiPriority w:val="99"/>
    <w:unhideWhenUsed/>
    <w:rsid w:val="004259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971"/>
    <w:rPr>
      <w:rFonts w:ascii="Calibri" w:eastAsia="Calibri" w:hAnsi="Calibri" w:cs="Times New Roman"/>
      <w:sz w:val="22"/>
      <w:szCs w:val="22"/>
      <w:lang w:eastAsia="en-US"/>
    </w:rPr>
  </w:style>
  <w:style w:type="paragraph" w:styleId="BalloonText">
    <w:name w:val="Balloon Text"/>
    <w:basedOn w:val="Normal"/>
    <w:link w:val="BalloonTextChar"/>
    <w:uiPriority w:val="99"/>
    <w:semiHidden/>
    <w:unhideWhenUsed/>
    <w:rsid w:val="00006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4F0"/>
    <w:rPr>
      <w:rFonts w:ascii="Segoe UI" w:eastAsia="Calibri" w:hAnsi="Segoe UI" w:cs="Segoe UI"/>
      <w:sz w:val="18"/>
      <w:szCs w:val="18"/>
      <w:lang w:eastAsia="en-US"/>
    </w:rPr>
  </w:style>
  <w:style w:type="character" w:styleId="Hyperlink">
    <w:name w:val="Hyperlink"/>
    <w:basedOn w:val="DefaultParagraphFont"/>
    <w:uiPriority w:val="99"/>
    <w:unhideWhenUsed/>
    <w:rsid w:val="00E23A9F"/>
    <w:rPr>
      <w:color w:val="0563C1" w:themeColor="hyperlink"/>
      <w:u w:val="single"/>
    </w:rPr>
  </w:style>
  <w:style w:type="character" w:customStyle="1" w:styleId="Heading2Char">
    <w:name w:val="Heading 2 Char"/>
    <w:basedOn w:val="DefaultParagraphFont"/>
    <w:link w:val="Heading2"/>
    <w:uiPriority w:val="9"/>
    <w:rsid w:val="00332282"/>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332282"/>
    <w:rPr>
      <w:rFonts w:ascii="Times New Roman" w:hAnsi="Times New Roman" w:cs="Times New Roman"/>
      <w:b/>
      <w:bCs/>
      <w:sz w:val="27"/>
      <w:szCs w:val="27"/>
    </w:rPr>
  </w:style>
  <w:style w:type="character" w:customStyle="1" w:styleId="number0">
    <w:name w:val="number"/>
    <w:basedOn w:val="DefaultParagraphFont"/>
    <w:rsid w:val="00332282"/>
  </w:style>
  <w:style w:type="character" w:customStyle="1" w:styleId="Heading1Char">
    <w:name w:val="Heading 1 Char"/>
    <w:basedOn w:val="DefaultParagraphFont"/>
    <w:link w:val="Heading1"/>
    <w:uiPriority w:val="9"/>
    <w:rsid w:val="00684851"/>
    <w:rPr>
      <w:rFonts w:asciiTheme="majorHAnsi" w:eastAsiaTheme="majorEastAsia" w:hAnsiTheme="majorHAnsi" w:cstheme="majorBidi"/>
      <w:color w:val="2E74B5" w:themeColor="accent1" w:themeShade="BF"/>
      <w:sz w:val="32"/>
      <w:szCs w:val="32"/>
      <w:lang w:eastAsia="en-US"/>
    </w:rPr>
  </w:style>
  <w:style w:type="character" w:styleId="FollowedHyperlink">
    <w:name w:val="FollowedHyperlink"/>
    <w:basedOn w:val="DefaultParagraphFont"/>
    <w:uiPriority w:val="99"/>
    <w:semiHidden/>
    <w:unhideWhenUsed/>
    <w:rsid w:val="001A0546"/>
    <w:rPr>
      <w:color w:val="954F72" w:themeColor="followedHyperlink"/>
      <w:u w:val="single"/>
    </w:rPr>
  </w:style>
  <w:style w:type="character" w:styleId="CommentReference">
    <w:name w:val="annotation reference"/>
    <w:basedOn w:val="DefaultParagraphFont"/>
    <w:uiPriority w:val="99"/>
    <w:semiHidden/>
    <w:unhideWhenUsed/>
    <w:rsid w:val="00367C9D"/>
    <w:rPr>
      <w:sz w:val="16"/>
      <w:szCs w:val="16"/>
    </w:rPr>
  </w:style>
  <w:style w:type="paragraph" w:styleId="CommentText">
    <w:name w:val="annotation text"/>
    <w:basedOn w:val="Normal"/>
    <w:link w:val="CommentTextChar"/>
    <w:uiPriority w:val="99"/>
    <w:unhideWhenUsed/>
    <w:rsid w:val="00367C9D"/>
    <w:pPr>
      <w:spacing w:line="240" w:lineRule="auto"/>
    </w:pPr>
    <w:rPr>
      <w:sz w:val="20"/>
      <w:szCs w:val="20"/>
    </w:rPr>
  </w:style>
  <w:style w:type="character" w:customStyle="1" w:styleId="CommentTextChar">
    <w:name w:val="Comment Text Char"/>
    <w:basedOn w:val="DefaultParagraphFont"/>
    <w:link w:val="CommentText"/>
    <w:uiPriority w:val="99"/>
    <w:rsid w:val="00367C9D"/>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367C9D"/>
    <w:rPr>
      <w:b/>
      <w:bCs/>
    </w:rPr>
  </w:style>
  <w:style w:type="character" w:customStyle="1" w:styleId="CommentSubjectChar">
    <w:name w:val="Comment Subject Char"/>
    <w:basedOn w:val="CommentTextChar"/>
    <w:link w:val="CommentSubject"/>
    <w:uiPriority w:val="99"/>
    <w:semiHidden/>
    <w:rsid w:val="00367C9D"/>
    <w:rPr>
      <w:rFonts w:ascii="Calibri" w:eastAsia="Calibri" w:hAnsi="Calibri" w:cs="Times New Roman"/>
      <w:b/>
      <w:bCs/>
      <w:sz w:val="20"/>
      <w:szCs w:val="20"/>
      <w:lang w:eastAsia="en-US"/>
    </w:rPr>
  </w:style>
  <w:style w:type="character" w:styleId="UnresolvedMention">
    <w:name w:val="Unresolved Mention"/>
    <w:basedOn w:val="DefaultParagraphFont"/>
    <w:uiPriority w:val="99"/>
    <w:semiHidden/>
    <w:unhideWhenUsed/>
    <w:rsid w:val="00136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39946">
      <w:bodyDiv w:val="1"/>
      <w:marLeft w:val="0"/>
      <w:marRight w:val="0"/>
      <w:marTop w:val="0"/>
      <w:marBottom w:val="0"/>
      <w:divBdr>
        <w:top w:val="none" w:sz="0" w:space="0" w:color="auto"/>
        <w:left w:val="none" w:sz="0" w:space="0" w:color="auto"/>
        <w:bottom w:val="none" w:sz="0" w:space="0" w:color="auto"/>
        <w:right w:val="none" w:sz="0" w:space="0" w:color="auto"/>
      </w:divBdr>
      <w:divsChild>
        <w:div w:id="1645964079">
          <w:marLeft w:val="0"/>
          <w:marRight w:val="0"/>
          <w:marTop w:val="0"/>
          <w:marBottom w:val="0"/>
          <w:divBdr>
            <w:top w:val="none" w:sz="0" w:space="0" w:color="auto"/>
            <w:left w:val="none" w:sz="0" w:space="0" w:color="auto"/>
            <w:bottom w:val="none" w:sz="0" w:space="0" w:color="auto"/>
            <w:right w:val="none" w:sz="0" w:space="0" w:color="auto"/>
          </w:divBdr>
          <w:divsChild>
            <w:div w:id="1739131193">
              <w:marLeft w:val="0"/>
              <w:marRight w:val="0"/>
              <w:marTop w:val="0"/>
              <w:marBottom w:val="0"/>
              <w:divBdr>
                <w:top w:val="none" w:sz="0" w:space="0" w:color="auto"/>
                <w:left w:val="none" w:sz="0" w:space="0" w:color="auto"/>
                <w:bottom w:val="none" w:sz="0" w:space="0" w:color="auto"/>
                <w:right w:val="none" w:sz="0" w:space="0" w:color="auto"/>
              </w:divBdr>
              <w:divsChild>
                <w:div w:id="911744071">
                  <w:marLeft w:val="0"/>
                  <w:marRight w:val="0"/>
                  <w:marTop w:val="0"/>
                  <w:marBottom w:val="0"/>
                  <w:divBdr>
                    <w:top w:val="none" w:sz="0" w:space="0" w:color="auto"/>
                    <w:left w:val="none" w:sz="0" w:space="0" w:color="auto"/>
                    <w:bottom w:val="none" w:sz="0" w:space="0" w:color="auto"/>
                    <w:right w:val="none" w:sz="0" w:space="0" w:color="auto"/>
                  </w:divBdr>
                  <w:divsChild>
                    <w:div w:id="952790302">
                      <w:marLeft w:val="-150"/>
                      <w:marRight w:val="-150"/>
                      <w:marTop w:val="0"/>
                      <w:marBottom w:val="0"/>
                      <w:divBdr>
                        <w:top w:val="none" w:sz="0" w:space="0" w:color="auto"/>
                        <w:left w:val="none" w:sz="0" w:space="0" w:color="auto"/>
                        <w:bottom w:val="none" w:sz="0" w:space="0" w:color="auto"/>
                        <w:right w:val="none" w:sz="0" w:space="0" w:color="auto"/>
                      </w:divBdr>
                      <w:divsChild>
                        <w:div w:id="98450768">
                          <w:marLeft w:val="150"/>
                          <w:marRight w:val="150"/>
                          <w:marTop w:val="0"/>
                          <w:marBottom w:val="0"/>
                          <w:divBdr>
                            <w:top w:val="none" w:sz="0" w:space="0" w:color="auto"/>
                            <w:left w:val="none" w:sz="0" w:space="0" w:color="auto"/>
                            <w:bottom w:val="none" w:sz="0" w:space="0" w:color="auto"/>
                            <w:right w:val="none" w:sz="0" w:space="0" w:color="auto"/>
                          </w:divBdr>
                          <w:divsChild>
                            <w:div w:id="722600840">
                              <w:marLeft w:val="0"/>
                              <w:marRight w:val="0"/>
                              <w:marTop w:val="0"/>
                              <w:marBottom w:val="0"/>
                              <w:divBdr>
                                <w:top w:val="none" w:sz="0" w:space="0" w:color="auto"/>
                                <w:left w:val="none" w:sz="0" w:space="0" w:color="auto"/>
                                <w:bottom w:val="none" w:sz="0" w:space="0" w:color="auto"/>
                                <w:right w:val="none" w:sz="0" w:space="0" w:color="auto"/>
                              </w:divBdr>
                              <w:divsChild>
                                <w:div w:id="2123455439">
                                  <w:marLeft w:val="0"/>
                                  <w:marRight w:val="0"/>
                                  <w:marTop w:val="0"/>
                                  <w:marBottom w:val="0"/>
                                  <w:divBdr>
                                    <w:top w:val="none" w:sz="0" w:space="0" w:color="auto"/>
                                    <w:left w:val="none" w:sz="0" w:space="0" w:color="auto"/>
                                    <w:bottom w:val="none" w:sz="0" w:space="0" w:color="auto"/>
                                    <w:right w:val="none" w:sz="0" w:space="0" w:color="auto"/>
                                  </w:divBdr>
                                  <w:divsChild>
                                    <w:div w:id="129158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128151">
      <w:bodyDiv w:val="1"/>
      <w:marLeft w:val="0"/>
      <w:marRight w:val="0"/>
      <w:marTop w:val="0"/>
      <w:marBottom w:val="0"/>
      <w:divBdr>
        <w:top w:val="none" w:sz="0" w:space="0" w:color="auto"/>
        <w:left w:val="none" w:sz="0" w:space="0" w:color="auto"/>
        <w:bottom w:val="none" w:sz="0" w:space="0" w:color="auto"/>
        <w:right w:val="none" w:sz="0" w:space="0" w:color="auto"/>
      </w:divBdr>
    </w:div>
    <w:div w:id="477767761">
      <w:bodyDiv w:val="1"/>
      <w:marLeft w:val="0"/>
      <w:marRight w:val="0"/>
      <w:marTop w:val="0"/>
      <w:marBottom w:val="0"/>
      <w:divBdr>
        <w:top w:val="none" w:sz="0" w:space="0" w:color="auto"/>
        <w:left w:val="none" w:sz="0" w:space="0" w:color="auto"/>
        <w:bottom w:val="none" w:sz="0" w:space="0" w:color="auto"/>
        <w:right w:val="none" w:sz="0" w:space="0" w:color="auto"/>
      </w:divBdr>
      <w:divsChild>
        <w:div w:id="861893160">
          <w:marLeft w:val="0"/>
          <w:marRight w:val="0"/>
          <w:marTop w:val="0"/>
          <w:marBottom w:val="0"/>
          <w:divBdr>
            <w:top w:val="none" w:sz="0" w:space="0" w:color="auto"/>
            <w:left w:val="none" w:sz="0" w:space="0" w:color="auto"/>
            <w:bottom w:val="none" w:sz="0" w:space="0" w:color="auto"/>
            <w:right w:val="none" w:sz="0" w:space="0" w:color="auto"/>
          </w:divBdr>
          <w:divsChild>
            <w:div w:id="1140922581">
              <w:marLeft w:val="0"/>
              <w:marRight w:val="0"/>
              <w:marTop w:val="0"/>
              <w:marBottom w:val="0"/>
              <w:divBdr>
                <w:top w:val="none" w:sz="0" w:space="0" w:color="auto"/>
                <w:left w:val="none" w:sz="0" w:space="0" w:color="auto"/>
                <w:bottom w:val="none" w:sz="0" w:space="0" w:color="auto"/>
                <w:right w:val="none" w:sz="0" w:space="0" w:color="auto"/>
              </w:divBdr>
              <w:divsChild>
                <w:div w:id="608270937">
                  <w:marLeft w:val="0"/>
                  <w:marRight w:val="0"/>
                  <w:marTop w:val="0"/>
                  <w:marBottom w:val="0"/>
                  <w:divBdr>
                    <w:top w:val="none" w:sz="0" w:space="0" w:color="auto"/>
                    <w:left w:val="none" w:sz="0" w:space="0" w:color="auto"/>
                    <w:bottom w:val="none" w:sz="0" w:space="0" w:color="auto"/>
                    <w:right w:val="none" w:sz="0" w:space="0" w:color="auto"/>
                  </w:divBdr>
                  <w:divsChild>
                    <w:div w:id="27023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563848">
      <w:bodyDiv w:val="1"/>
      <w:marLeft w:val="0"/>
      <w:marRight w:val="0"/>
      <w:marTop w:val="0"/>
      <w:marBottom w:val="0"/>
      <w:divBdr>
        <w:top w:val="none" w:sz="0" w:space="0" w:color="auto"/>
        <w:left w:val="none" w:sz="0" w:space="0" w:color="auto"/>
        <w:bottom w:val="none" w:sz="0" w:space="0" w:color="auto"/>
        <w:right w:val="none" w:sz="0" w:space="0" w:color="auto"/>
      </w:divBdr>
    </w:div>
    <w:div w:id="854656295">
      <w:bodyDiv w:val="1"/>
      <w:marLeft w:val="0"/>
      <w:marRight w:val="0"/>
      <w:marTop w:val="0"/>
      <w:marBottom w:val="0"/>
      <w:divBdr>
        <w:top w:val="none" w:sz="0" w:space="0" w:color="auto"/>
        <w:left w:val="none" w:sz="0" w:space="0" w:color="auto"/>
        <w:bottom w:val="none" w:sz="0" w:space="0" w:color="auto"/>
        <w:right w:val="none" w:sz="0" w:space="0" w:color="auto"/>
      </w:divBdr>
      <w:divsChild>
        <w:div w:id="1405831578">
          <w:marLeft w:val="0"/>
          <w:marRight w:val="0"/>
          <w:marTop w:val="0"/>
          <w:marBottom w:val="0"/>
          <w:divBdr>
            <w:top w:val="none" w:sz="0" w:space="0" w:color="auto"/>
            <w:left w:val="none" w:sz="0" w:space="0" w:color="auto"/>
            <w:bottom w:val="none" w:sz="0" w:space="0" w:color="auto"/>
            <w:right w:val="none" w:sz="0" w:space="0" w:color="auto"/>
          </w:divBdr>
          <w:divsChild>
            <w:div w:id="705182259">
              <w:marLeft w:val="0"/>
              <w:marRight w:val="0"/>
              <w:marTop w:val="0"/>
              <w:marBottom w:val="0"/>
              <w:divBdr>
                <w:top w:val="none" w:sz="0" w:space="0" w:color="auto"/>
                <w:left w:val="none" w:sz="0" w:space="0" w:color="auto"/>
                <w:bottom w:val="none" w:sz="0" w:space="0" w:color="auto"/>
                <w:right w:val="none" w:sz="0" w:space="0" w:color="auto"/>
              </w:divBdr>
              <w:divsChild>
                <w:div w:id="555821884">
                  <w:marLeft w:val="0"/>
                  <w:marRight w:val="0"/>
                  <w:marTop w:val="0"/>
                  <w:marBottom w:val="0"/>
                  <w:divBdr>
                    <w:top w:val="none" w:sz="0" w:space="0" w:color="auto"/>
                    <w:left w:val="none" w:sz="0" w:space="0" w:color="auto"/>
                    <w:bottom w:val="none" w:sz="0" w:space="0" w:color="auto"/>
                    <w:right w:val="none" w:sz="0" w:space="0" w:color="auto"/>
                  </w:divBdr>
                  <w:divsChild>
                    <w:div w:id="193574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75251">
      <w:bodyDiv w:val="1"/>
      <w:marLeft w:val="0"/>
      <w:marRight w:val="0"/>
      <w:marTop w:val="0"/>
      <w:marBottom w:val="0"/>
      <w:divBdr>
        <w:top w:val="none" w:sz="0" w:space="0" w:color="auto"/>
        <w:left w:val="none" w:sz="0" w:space="0" w:color="auto"/>
        <w:bottom w:val="none" w:sz="0" w:space="0" w:color="auto"/>
        <w:right w:val="none" w:sz="0" w:space="0" w:color="auto"/>
      </w:divBdr>
      <w:divsChild>
        <w:div w:id="309986639">
          <w:marLeft w:val="0"/>
          <w:marRight w:val="0"/>
          <w:marTop w:val="0"/>
          <w:marBottom w:val="0"/>
          <w:divBdr>
            <w:top w:val="none" w:sz="0" w:space="0" w:color="auto"/>
            <w:left w:val="none" w:sz="0" w:space="0" w:color="auto"/>
            <w:bottom w:val="none" w:sz="0" w:space="0" w:color="auto"/>
            <w:right w:val="none" w:sz="0" w:space="0" w:color="auto"/>
          </w:divBdr>
          <w:divsChild>
            <w:div w:id="603147146">
              <w:marLeft w:val="0"/>
              <w:marRight w:val="0"/>
              <w:marTop w:val="0"/>
              <w:marBottom w:val="0"/>
              <w:divBdr>
                <w:top w:val="none" w:sz="0" w:space="0" w:color="auto"/>
                <w:left w:val="none" w:sz="0" w:space="0" w:color="auto"/>
                <w:bottom w:val="none" w:sz="0" w:space="0" w:color="auto"/>
                <w:right w:val="none" w:sz="0" w:space="0" w:color="auto"/>
              </w:divBdr>
              <w:divsChild>
                <w:div w:id="874318676">
                  <w:marLeft w:val="0"/>
                  <w:marRight w:val="0"/>
                  <w:marTop w:val="0"/>
                  <w:marBottom w:val="0"/>
                  <w:divBdr>
                    <w:top w:val="none" w:sz="0" w:space="0" w:color="auto"/>
                    <w:left w:val="none" w:sz="0" w:space="0" w:color="auto"/>
                    <w:bottom w:val="none" w:sz="0" w:space="0" w:color="auto"/>
                    <w:right w:val="none" w:sz="0" w:space="0" w:color="auto"/>
                  </w:divBdr>
                  <w:divsChild>
                    <w:div w:id="1469856817">
                      <w:marLeft w:val="0"/>
                      <w:marRight w:val="0"/>
                      <w:marTop w:val="0"/>
                      <w:marBottom w:val="0"/>
                      <w:divBdr>
                        <w:top w:val="none" w:sz="0" w:space="0" w:color="auto"/>
                        <w:left w:val="none" w:sz="0" w:space="0" w:color="auto"/>
                        <w:bottom w:val="none" w:sz="0" w:space="0" w:color="auto"/>
                        <w:right w:val="none" w:sz="0" w:space="0" w:color="auto"/>
                      </w:divBdr>
                      <w:divsChild>
                        <w:div w:id="1201091780">
                          <w:marLeft w:val="0"/>
                          <w:marRight w:val="0"/>
                          <w:marTop w:val="0"/>
                          <w:marBottom w:val="0"/>
                          <w:divBdr>
                            <w:top w:val="none" w:sz="0" w:space="0" w:color="auto"/>
                            <w:left w:val="none" w:sz="0" w:space="0" w:color="auto"/>
                            <w:bottom w:val="none" w:sz="0" w:space="0" w:color="auto"/>
                            <w:right w:val="none" w:sz="0" w:space="0" w:color="auto"/>
                          </w:divBdr>
                          <w:divsChild>
                            <w:div w:id="1375155412">
                              <w:marLeft w:val="0"/>
                              <w:marRight w:val="0"/>
                              <w:marTop w:val="0"/>
                              <w:marBottom w:val="0"/>
                              <w:divBdr>
                                <w:top w:val="none" w:sz="0" w:space="0" w:color="auto"/>
                                <w:left w:val="none" w:sz="0" w:space="0" w:color="auto"/>
                                <w:bottom w:val="none" w:sz="0" w:space="0" w:color="auto"/>
                                <w:right w:val="none" w:sz="0" w:space="0" w:color="auto"/>
                              </w:divBdr>
                              <w:divsChild>
                                <w:div w:id="1254045727">
                                  <w:marLeft w:val="0"/>
                                  <w:marRight w:val="0"/>
                                  <w:marTop w:val="0"/>
                                  <w:marBottom w:val="0"/>
                                  <w:divBdr>
                                    <w:top w:val="none" w:sz="0" w:space="0" w:color="auto"/>
                                    <w:left w:val="none" w:sz="0" w:space="0" w:color="auto"/>
                                    <w:bottom w:val="none" w:sz="0" w:space="0" w:color="auto"/>
                                    <w:right w:val="none" w:sz="0" w:space="0" w:color="auto"/>
                                  </w:divBdr>
                                  <w:divsChild>
                                    <w:div w:id="743718591">
                                      <w:marLeft w:val="0"/>
                                      <w:marRight w:val="0"/>
                                      <w:marTop w:val="0"/>
                                      <w:marBottom w:val="0"/>
                                      <w:divBdr>
                                        <w:top w:val="none" w:sz="0" w:space="0" w:color="auto"/>
                                        <w:left w:val="none" w:sz="0" w:space="0" w:color="auto"/>
                                        <w:bottom w:val="none" w:sz="0" w:space="0" w:color="auto"/>
                                        <w:right w:val="none" w:sz="0" w:space="0" w:color="auto"/>
                                      </w:divBdr>
                                    </w:div>
                                  </w:divsChild>
                                </w:div>
                                <w:div w:id="388725867">
                                  <w:marLeft w:val="0"/>
                                  <w:marRight w:val="0"/>
                                  <w:marTop w:val="0"/>
                                  <w:marBottom w:val="0"/>
                                  <w:divBdr>
                                    <w:top w:val="none" w:sz="0" w:space="0" w:color="auto"/>
                                    <w:left w:val="none" w:sz="0" w:space="0" w:color="auto"/>
                                    <w:bottom w:val="none" w:sz="0" w:space="0" w:color="auto"/>
                                    <w:right w:val="none" w:sz="0" w:space="0" w:color="auto"/>
                                  </w:divBdr>
                                  <w:divsChild>
                                    <w:div w:id="14451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48485">
      <w:bodyDiv w:val="1"/>
      <w:marLeft w:val="0"/>
      <w:marRight w:val="0"/>
      <w:marTop w:val="0"/>
      <w:marBottom w:val="0"/>
      <w:divBdr>
        <w:top w:val="none" w:sz="0" w:space="0" w:color="auto"/>
        <w:left w:val="none" w:sz="0" w:space="0" w:color="auto"/>
        <w:bottom w:val="none" w:sz="0" w:space="0" w:color="auto"/>
        <w:right w:val="none" w:sz="0" w:space="0" w:color="auto"/>
      </w:divBdr>
      <w:divsChild>
        <w:div w:id="279411185">
          <w:marLeft w:val="0"/>
          <w:marRight w:val="0"/>
          <w:marTop w:val="0"/>
          <w:marBottom w:val="0"/>
          <w:divBdr>
            <w:top w:val="none" w:sz="0" w:space="0" w:color="auto"/>
            <w:left w:val="none" w:sz="0" w:space="0" w:color="auto"/>
            <w:bottom w:val="none" w:sz="0" w:space="0" w:color="auto"/>
            <w:right w:val="none" w:sz="0" w:space="0" w:color="auto"/>
          </w:divBdr>
          <w:divsChild>
            <w:div w:id="511650529">
              <w:marLeft w:val="0"/>
              <w:marRight w:val="0"/>
              <w:marTop w:val="0"/>
              <w:marBottom w:val="0"/>
              <w:divBdr>
                <w:top w:val="none" w:sz="0" w:space="0" w:color="auto"/>
                <w:left w:val="none" w:sz="0" w:space="0" w:color="auto"/>
                <w:bottom w:val="none" w:sz="0" w:space="0" w:color="auto"/>
                <w:right w:val="none" w:sz="0" w:space="0" w:color="auto"/>
              </w:divBdr>
              <w:divsChild>
                <w:div w:id="2096972161">
                  <w:marLeft w:val="0"/>
                  <w:marRight w:val="0"/>
                  <w:marTop w:val="0"/>
                  <w:marBottom w:val="0"/>
                  <w:divBdr>
                    <w:top w:val="none" w:sz="0" w:space="0" w:color="auto"/>
                    <w:left w:val="none" w:sz="0" w:space="0" w:color="auto"/>
                    <w:bottom w:val="none" w:sz="0" w:space="0" w:color="auto"/>
                    <w:right w:val="none" w:sz="0" w:space="0" w:color="auto"/>
                  </w:divBdr>
                  <w:divsChild>
                    <w:div w:id="20133241">
                      <w:marLeft w:val="0"/>
                      <w:marRight w:val="0"/>
                      <w:marTop w:val="0"/>
                      <w:marBottom w:val="0"/>
                      <w:divBdr>
                        <w:top w:val="none" w:sz="0" w:space="0" w:color="auto"/>
                        <w:left w:val="none" w:sz="0" w:space="0" w:color="auto"/>
                        <w:bottom w:val="none" w:sz="0" w:space="0" w:color="auto"/>
                        <w:right w:val="none" w:sz="0" w:space="0" w:color="auto"/>
                      </w:divBdr>
                      <w:divsChild>
                        <w:div w:id="1925645599">
                          <w:marLeft w:val="0"/>
                          <w:marRight w:val="0"/>
                          <w:marTop w:val="0"/>
                          <w:marBottom w:val="0"/>
                          <w:divBdr>
                            <w:top w:val="none" w:sz="0" w:space="0" w:color="auto"/>
                            <w:left w:val="none" w:sz="0" w:space="0" w:color="auto"/>
                            <w:bottom w:val="none" w:sz="0" w:space="0" w:color="auto"/>
                            <w:right w:val="none" w:sz="0" w:space="0" w:color="auto"/>
                          </w:divBdr>
                          <w:divsChild>
                            <w:div w:id="9105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8039">
      <w:bodyDiv w:val="1"/>
      <w:marLeft w:val="0"/>
      <w:marRight w:val="0"/>
      <w:marTop w:val="0"/>
      <w:marBottom w:val="0"/>
      <w:divBdr>
        <w:top w:val="none" w:sz="0" w:space="0" w:color="auto"/>
        <w:left w:val="none" w:sz="0" w:space="0" w:color="auto"/>
        <w:bottom w:val="none" w:sz="0" w:space="0" w:color="auto"/>
        <w:right w:val="none" w:sz="0" w:space="0" w:color="auto"/>
      </w:divBdr>
      <w:divsChild>
        <w:div w:id="1923489469">
          <w:marLeft w:val="0"/>
          <w:marRight w:val="0"/>
          <w:marTop w:val="0"/>
          <w:marBottom w:val="0"/>
          <w:divBdr>
            <w:top w:val="none" w:sz="0" w:space="0" w:color="auto"/>
            <w:left w:val="none" w:sz="0" w:space="0" w:color="auto"/>
            <w:bottom w:val="none" w:sz="0" w:space="0" w:color="auto"/>
            <w:right w:val="none" w:sz="0" w:space="0" w:color="auto"/>
          </w:divBdr>
          <w:divsChild>
            <w:div w:id="1882090563">
              <w:marLeft w:val="0"/>
              <w:marRight w:val="0"/>
              <w:marTop w:val="0"/>
              <w:marBottom w:val="0"/>
              <w:divBdr>
                <w:top w:val="none" w:sz="0" w:space="0" w:color="auto"/>
                <w:left w:val="none" w:sz="0" w:space="0" w:color="auto"/>
                <w:bottom w:val="none" w:sz="0" w:space="0" w:color="auto"/>
                <w:right w:val="none" w:sz="0" w:space="0" w:color="auto"/>
              </w:divBdr>
              <w:divsChild>
                <w:div w:id="293023517">
                  <w:marLeft w:val="0"/>
                  <w:marRight w:val="0"/>
                  <w:marTop w:val="0"/>
                  <w:marBottom w:val="0"/>
                  <w:divBdr>
                    <w:top w:val="none" w:sz="0" w:space="0" w:color="auto"/>
                    <w:left w:val="none" w:sz="0" w:space="0" w:color="auto"/>
                    <w:bottom w:val="none" w:sz="0" w:space="0" w:color="auto"/>
                    <w:right w:val="none" w:sz="0" w:space="0" w:color="auto"/>
                  </w:divBdr>
                  <w:divsChild>
                    <w:div w:id="1064373046">
                      <w:marLeft w:val="0"/>
                      <w:marRight w:val="0"/>
                      <w:marTop w:val="0"/>
                      <w:marBottom w:val="0"/>
                      <w:divBdr>
                        <w:top w:val="none" w:sz="0" w:space="0" w:color="auto"/>
                        <w:left w:val="none" w:sz="0" w:space="0" w:color="auto"/>
                        <w:bottom w:val="none" w:sz="0" w:space="0" w:color="auto"/>
                        <w:right w:val="none" w:sz="0" w:space="0" w:color="auto"/>
                      </w:divBdr>
                      <w:divsChild>
                        <w:div w:id="1914005600">
                          <w:marLeft w:val="0"/>
                          <w:marRight w:val="0"/>
                          <w:marTop w:val="0"/>
                          <w:marBottom w:val="0"/>
                          <w:divBdr>
                            <w:top w:val="none" w:sz="0" w:space="0" w:color="auto"/>
                            <w:left w:val="none" w:sz="0" w:space="0" w:color="auto"/>
                            <w:bottom w:val="none" w:sz="0" w:space="0" w:color="auto"/>
                            <w:right w:val="none" w:sz="0" w:space="0" w:color="auto"/>
                          </w:divBdr>
                          <w:divsChild>
                            <w:div w:id="1352217700">
                              <w:marLeft w:val="0"/>
                              <w:marRight w:val="0"/>
                              <w:marTop w:val="0"/>
                              <w:marBottom w:val="0"/>
                              <w:divBdr>
                                <w:top w:val="none" w:sz="0" w:space="0" w:color="auto"/>
                                <w:left w:val="none" w:sz="0" w:space="0" w:color="auto"/>
                                <w:bottom w:val="none" w:sz="0" w:space="0" w:color="auto"/>
                                <w:right w:val="none" w:sz="0" w:space="0" w:color="auto"/>
                              </w:divBdr>
                              <w:divsChild>
                                <w:div w:id="1857190389">
                                  <w:marLeft w:val="0"/>
                                  <w:marRight w:val="0"/>
                                  <w:marTop w:val="0"/>
                                  <w:marBottom w:val="0"/>
                                  <w:divBdr>
                                    <w:top w:val="none" w:sz="0" w:space="0" w:color="auto"/>
                                    <w:left w:val="none" w:sz="0" w:space="0" w:color="auto"/>
                                    <w:bottom w:val="none" w:sz="0" w:space="0" w:color="auto"/>
                                    <w:right w:val="none" w:sz="0" w:space="0" w:color="auto"/>
                                  </w:divBdr>
                                  <w:divsChild>
                                    <w:div w:id="134925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915801">
      <w:bodyDiv w:val="1"/>
      <w:marLeft w:val="0"/>
      <w:marRight w:val="0"/>
      <w:marTop w:val="0"/>
      <w:marBottom w:val="0"/>
      <w:divBdr>
        <w:top w:val="none" w:sz="0" w:space="0" w:color="auto"/>
        <w:left w:val="none" w:sz="0" w:space="0" w:color="auto"/>
        <w:bottom w:val="none" w:sz="0" w:space="0" w:color="auto"/>
        <w:right w:val="none" w:sz="0" w:space="0" w:color="auto"/>
      </w:divBdr>
    </w:div>
    <w:div w:id="1423405681">
      <w:bodyDiv w:val="1"/>
      <w:marLeft w:val="0"/>
      <w:marRight w:val="0"/>
      <w:marTop w:val="0"/>
      <w:marBottom w:val="0"/>
      <w:divBdr>
        <w:top w:val="none" w:sz="0" w:space="0" w:color="auto"/>
        <w:left w:val="none" w:sz="0" w:space="0" w:color="auto"/>
        <w:bottom w:val="none" w:sz="0" w:space="0" w:color="auto"/>
        <w:right w:val="none" w:sz="0" w:space="0" w:color="auto"/>
      </w:divBdr>
      <w:divsChild>
        <w:div w:id="1401370293">
          <w:marLeft w:val="0"/>
          <w:marRight w:val="0"/>
          <w:marTop w:val="0"/>
          <w:marBottom w:val="0"/>
          <w:divBdr>
            <w:top w:val="none" w:sz="0" w:space="0" w:color="auto"/>
            <w:left w:val="none" w:sz="0" w:space="0" w:color="auto"/>
            <w:bottom w:val="none" w:sz="0" w:space="0" w:color="auto"/>
            <w:right w:val="none" w:sz="0" w:space="0" w:color="auto"/>
          </w:divBdr>
          <w:divsChild>
            <w:div w:id="1969772786">
              <w:marLeft w:val="0"/>
              <w:marRight w:val="0"/>
              <w:marTop w:val="0"/>
              <w:marBottom w:val="0"/>
              <w:divBdr>
                <w:top w:val="none" w:sz="0" w:space="0" w:color="auto"/>
                <w:left w:val="none" w:sz="0" w:space="0" w:color="auto"/>
                <w:bottom w:val="none" w:sz="0" w:space="0" w:color="auto"/>
                <w:right w:val="none" w:sz="0" w:space="0" w:color="auto"/>
              </w:divBdr>
              <w:divsChild>
                <w:div w:id="1321689985">
                  <w:marLeft w:val="0"/>
                  <w:marRight w:val="0"/>
                  <w:marTop w:val="0"/>
                  <w:marBottom w:val="0"/>
                  <w:divBdr>
                    <w:top w:val="none" w:sz="0" w:space="0" w:color="auto"/>
                    <w:left w:val="none" w:sz="0" w:space="0" w:color="auto"/>
                    <w:bottom w:val="none" w:sz="0" w:space="0" w:color="auto"/>
                    <w:right w:val="none" w:sz="0" w:space="0" w:color="auto"/>
                  </w:divBdr>
                  <w:divsChild>
                    <w:div w:id="8382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147483">
      <w:bodyDiv w:val="1"/>
      <w:marLeft w:val="0"/>
      <w:marRight w:val="0"/>
      <w:marTop w:val="0"/>
      <w:marBottom w:val="0"/>
      <w:divBdr>
        <w:top w:val="none" w:sz="0" w:space="0" w:color="auto"/>
        <w:left w:val="none" w:sz="0" w:space="0" w:color="auto"/>
        <w:bottom w:val="none" w:sz="0" w:space="0" w:color="auto"/>
        <w:right w:val="none" w:sz="0" w:space="0" w:color="auto"/>
      </w:divBdr>
      <w:divsChild>
        <w:div w:id="1125000580">
          <w:marLeft w:val="0"/>
          <w:marRight w:val="0"/>
          <w:marTop w:val="0"/>
          <w:marBottom w:val="0"/>
          <w:divBdr>
            <w:top w:val="none" w:sz="0" w:space="0" w:color="auto"/>
            <w:left w:val="none" w:sz="0" w:space="0" w:color="auto"/>
            <w:bottom w:val="none" w:sz="0" w:space="0" w:color="auto"/>
            <w:right w:val="none" w:sz="0" w:space="0" w:color="auto"/>
          </w:divBdr>
          <w:divsChild>
            <w:div w:id="572129979">
              <w:marLeft w:val="0"/>
              <w:marRight w:val="0"/>
              <w:marTop w:val="0"/>
              <w:marBottom w:val="0"/>
              <w:divBdr>
                <w:top w:val="none" w:sz="0" w:space="0" w:color="auto"/>
                <w:left w:val="none" w:sz="0" w:space="0" w:color="auto"/>
                <w:bottom w:val="none" w:sz="0" w:space="0" w:color="auto"/>
                <w:right w:val="none" w:sz="0" w:space="0" w:color="auto"/>
              </w:divBdr>
              <w:divsChild>
                <w:div w:id="27001912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79363246">
      <w:bodyDiv w:val="1"/>
      <w:marLeft w:val="0"/>
      <w:marRight w:val="0"/>
      <w:marTop w:val="0"/>
      <w:marBottom w:val="0"/>
      <w:divBdr>
        <w:top w:val="none" w:sz="0" w:space="0" w:color="auto"/>
        <w:left w:val="none" w:sz="0" w:space="0" w:color="auto"/>
        <w:bottom w:val="none" w:sz="0" w:space="0" w:color="auto"/>
        <w:right w:val="none" w:sz="0" w:space="0" w:color="auto"/>
      </w:divBdr>
      <w:divsChild>
        <w:div w:id="1945263099">
          <w:marLeft w:val="0"/>
          <w:marRight w:val="0"/>
          <w:marTop w:val="0"/>
          <w:marBottom w:val="0"/>
          <w:divBdr>
            <w:top w:val="none" w:sz="0" w:space="0" w:color="auto"/>
            <w:left w:val="none" w:sz="0" w:space="0" w:color="auto"/>
            <w:bottom w:val="none" w:sz="0" w:space="0" w:color="auto"/>
            <w:right w:val="none" w:sz="0" w:space="0" w:color="auto"/>
          </w:divBdr>
          <w:divsChild>
            <w:div w:id="1977107494">
              <w:marLeft w:val="0"/>
              <w:marRight w:val="0"/>
              <w:marTop w:val="0"/>
              <w:marBottom w:val="0"/>
              <w:divBdr>
                <w:top w:val="none" w:sz="0" w:space="0" w:color="auto"/>
                <w:left w:val="none" w:sz="0" w:space="0" w:color="auto"/>
                <w:bottom w:val="none" w:sz="0" w:space="0" w:color="auto"/>
                <w:right w:val="none" w:sz="0" w:space="0" w:color="auto"/>
              </w:divBdr>
              <w:divsChild>
                <w:div w:id="1658223614">
                  <w:marLeft w:val="0"/>
                  <w:marRight w:val="0"/>
                  <w:marTop w:val="0"/>
                  <w:marBottom w:val="480"/>
                  <w:divBdr>
                    <w:top w:val="none" w:sz="0" w:space="0" w:color="auto"/>
                    <w:left w:val="none" w:sz="0" w:space="0" w:color="auto"/>
                    <w:bottom w:val="none" w:sz="0" w:space="0" w:color="auto"/>
                    <w:right w:val="none" w:sz="0" w:space="0" w:color="auto"/>
                  </w:divBdr>
                  <w:divsChild>
                    <w:div w:id="76153290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38240792">
      <w:bodyDiv w:val="1"/>
      <w:marLeft w:val="0"/>
      <w:marRight w:val="0"/>
      <w:marTop w:val="0"/>
      <w:marBottom w:val="0"/>
      <w:divBdr>
        <w:top w:val="none" w:sz="0" w:space="0" w:color="auto"/>
        <w:left w:val="none" w:sz="0" w:space="0" w:color="auto"/>
        <w:bottom w:val="none" w:sz="0" w:space="0" w:color="auto"/>
        <w:right w:val="none" w:sz="0" w:space="0" w:color="auto"/>
      </w:divBdr>
    </w:div>
    <w:div w:id="2048488111">
      <w:bodyDiv w:val="1"/>
      <w:marLeft w:val="0"/>
      <w:marRight w:val="0"/>
      <w:marTop w:val="0"/>
      <w:marBottom w:val="0"/>
      <w:divBdr>
        <w:top w:val="none" w:sz="0" w:space="0" w:color="auto"/>
        <w:left w:val="none" w:sz="0" w:space="0" w:color="auto"/>
        <w:bottom w:val="none" w:sz="0" w:space="0" w:color="auto"/>
        <w:right w:val="none" w:sz="0" w:space="0" w:color="auto"/>
      </w:divBdr>
      <w:divsChild>
        <w:div w:id="757411509">
          <w:marLeft w:val="0"/>
          <w:marRight w:val="0"/>
          <w:marTop w:val="0"/>
          <w:marBottom w:val="0"/>
          <w:divBdr>
            <w:top w:val="none" w:sz="0" w:space="0" w:color="auto"/>
            <w:left w:val="none" w:sz="0" w:space="0" w:color="auto"/>
            <w:bottom w:val="none" w:sz="0" w:space="0" w:color="auto"/>
            <w:right w:val="none" w:sz="0" w:space="0" w:color="auto"/>
          </w:divBdr>
          <w:divsChild>
            <w:div w:id="799345089">
              <w:marLeft w:val="0"/>
              <w:marRight w:val="0"/>
              <w:marTop w:val="0"/>
              <w:marBottom w:val="0"/>
              <w:divBdr>
                <w:top w:val="none" w:sz="0" w:space="0" w:color="auto"/>
                <w:left w:val="none" w:sz="0" w:space="0" w:color="auto"/>
                <w:bottom w:val="none" w:sz="0" w:space="0" w:color="auto"/>
                <w:right w:val="none" w:sz="0" w:space="0" w:color="auto"/>
              </w:divBdr>
              <w:divsChild>
                <w:div w:id="18995098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205897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p.college.police.uk/app-content/information-management/management-of-police-information/retention-review-and-disposal-of-police-information/?_gl=1*163p3pu*_ga*MTkwNjg2ODYwLjE2MDg1Njc0MDA.*_ga_CVJJFNCBCC*MTYyMTQxMzAzNC4xOS4wLjE2MjE0MTMwMzQuM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publicaccess@thamesvalley.police.uk" TargetMode="External"/><Relationship Id="rId2" Type="http://schemas.openxmlformats.org/officeDocument/2006/relationships/customXml" Target="../customXml/item2.xml"/><Relationship Id="rId16" Type="http://schemas.openxmlformats.org/officeDocument/2006/relationships/hyperlink" Target="mailto:public.access@hampshire.police.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pp.college.police.uk/app-content/information-management/information-assuran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pshire.police.uk/SysSiteAssets/media/downloads/thames-valley/about-us/npcc_retention__disposal_schedu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Force Document" ma:contentTypeID="0x010100F27C9619FA46FE41A4759CAFBE5D734A005E13A15B1EC10144A64CB337333B72D1" ma:contentTypeVersion="22" ma:contentTypeDescription="Create a new document." ma:contentTypeScope="" ma:versionID="531b9d00a333f3aaebf3c289fdac5418">
  <xsd:schema xmlns:xsd="http://www.w3.org/2001/XMLSchema" xmlns:xs="http://www.w3.org/2001/XMLSchema" xmlns:p="http://schemas.microsoft.com/office/2006/metadata/properties" xmlns:ns2="e9c97593-0a61-44c1-b368-56aeb8953abe" xmlns:ns3="c9b9d9bf-b508-4657-89ca-e877462ade03" targetNamespace="http://schemas.microsoft.com/office/2006/metadata/properties" ma:root="true" ma:fieldsID="97f86f5aaf13201102817ae4fa85aa42" ns2:_="" ns3:_="">
    <xsd:import namespace="e9c97593-0a61-44c1-b368-56aeb8953abe"/>
    <xsd:import namespace="c9b9d9bf-b508-4657-89ca-e877462ade03"/>
    <xsd:element name="properties">
      <xsd:complexType>
        <xsd:sequence>
          <xsd:element name="documentManagement">
            <xsd:complexType>
              <xsd:all>
                <xsd:element ref="ns2:h8f8b7cd87d84d539994bfc572751fb3"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2:k6543739f72f401494546488d268dfbc" minOccurs="0"/>
                <xsd:element ref="ns2:b627ca856a0845d38282e4b5e529c3e1" minOccurs="0"/>
                <xsd:element ref="ns3:lcf76f155ced4ddcb4097134ff3c332f" minOccurs="0"/>
                <xsd:element ref="ns3:MediaServiceOCR" minOccurs="0"/>
                <xsd:element ref="ns3:MediaServiceGenerationTime" minOccurs="0"/>
                <xsd:element ref="ns3:MediaServiceEventHashCode" minOccurs="0"/>
                <xsd:element ref="ns3:_Flow_SignoffStatus" minOccurs="0"/>
                <xsd:element ref="ns3:MediaServiceDateTaken" minOccurs="0"/>
                <xsd:element ref="ns3:MediaLengthInSeconds" minOccurs="0"/>
                <xsd:element ref="ns3:MediaServiceObjectDetectorVersions" minOccurs="0"/>
                <xsd:element ref="ns3:MediaServiceSearchProperties" minOccurs="0"/>
                <xsd:element ref="ns2:_dlc_DocId" minOccurs="0"/>
                <xsd:element ref="ns2:_dlc_DocIdUrl" minOccurs="0"/>
                <xsd:element ref="ns2:_dlc_DocIdPersistId" minOccurs="0"/>
                <xsd:element ref="ns3: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97593-0a61-44c1-b368-56aeb8953abe" elementFormDefault="qualified">
    <xsd:import namespace="http://schemas.microsoft.com/office/2006/documentManagement/types"/>
    <xsd:import namespace="http://schemas.microsoft.com/office/infopath/2007/PartnerControls"/>
    <xsd:element name="h8f8b7cd87d84d539994bfc572751fb3" ma:index="8" nillable="true" ma:taxonomy="true" ma:internalName="h8f8b7cd87d84d539994bfc572751fb3" ma:taxonomyFieldName="ForceDepartment" ma:displayName="Department" ma:default="1;#Joint Information Management Unit|b9793d8f-cd8b-4913-94e1-c2712870dc5d" ma:fieldId="{18f8b7cd-87d8-4d53-9994-bfc572751fb3}" ma:sspId="dd7fb7d7-36ff-43c5-8684-2fe93c3c1dea" ma:termSetId="433ff222-e0ec-464e-9382-66b8eb2f8d5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7576fae-749d-4701-94a3-311581e51911}" ma:internalName="TaxCatchAll" ma:showField="CatchAllData" ma:web="e9c97593-0a61-44c1-b368-56aeb8953ab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7576fae-749d-4701-94a3-311581e51911}" ma:internalName="TaxCatchAllLabel" ma:readOnly="true" ma:showField="CatchAllDataLabel" ma:web="e9c97593-0a61-44c1-b368-56aeb8953ab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k6543739f72f401494546488d268dfbc" ma:index="18" nillable="true" ma:taxonomy="true" ma:internalName="k6543739f72f401494546488d268dfbc" ma:taxonomyFieldName="ForceTagsHc" ma:displayName="Tags (HC)" ma:default="" ma:fieldId="{46543739-f72f-4014-9454-6488d268dfbc}" ma:taxonomyMulti="true" ma:sspId="dd7fb7d7-36ff-43c5-8684-2fe93c3c1dea" ma:termSetId="646e7f34-285d-4888-9daf-31c99e857fca" ma:anchorId="00000000-0000-0000-0000-000000000000" ma:open="true" ma:isKeyword="false">
      <xsd:complexType>
        <xsd:sequence>
          <xsd:element ref="pc:Terms" minOccurs="0" maxOccurs="1"/>
        </xsd:sequence>
      </xsd:complexType>
    </xsd:element>
    <xsd:element name="b627ca856a0845d38282e4b5e529c3e1" ma:index="20" nillable="true" ma:taxonomy="true" ma:internalName="b627ca856a0845d38282e4b5e529c3e1" ma:taxonomyFieldName="ForceTagsTV" ma:displayName="Tags (TVP)" ma:default="" ma:fieldId="{b627ca85-6a08-45d3-8282-e4b5e529c3e1}" ma:taxonomyMulti="true" ma:sspId="dd7fb7d7-36ff-43c5-8684-2fe93c3c1dea" ma:termSetId="45be1673-0763-46db-9f5a-f1edae615a87" ma:anchorId="00000000-0000-0000-0000-000000000000" ma:open="true" ma:isKeyword="false">
      <xsd:complexType>
        <xsd:sequence>
          <xsd:element ref="pc:Terms" minOccurs="0" maxOccurs="1"/>
        </xsd:sequence>
      </xsd:complexType>
    </xsd:element>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b9d9bf-b508-4657-89ca-e877462ade0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7fb7d7-36ff-43c5-8684-2fe93c3c1de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_Flow_SignoffStatus" ma:index="27" nillable="true" ma:displayName="Sign-off status" ma:internalName="Sign_x002d_off_x0020_status">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Dateadded" ma:index="35" nillable="true" ma:displayName="Date added" ma:description="Date BWV moved to Sharepoint" ma:format="DateOnly" ma:internalName="Dateadd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9c97593-0a61-44c1-b368-56aeb8953abe">
      <Value>1</Value>
    </TaxCatchAll>
    <k6543739f72f401494546488d268dfbc xmlns="e9c97593-0a61-44c1-b368-56aeb8953abe">
      <Terms xmlns="http://schemas.microsoft.com/office/infopath/2007/PartnerControls"/>
    </k6543739f72f401494546488d268dfbc>
    <lcf76f155ced4ddcb4097134ff3c332f xmlns="c9b9d9bf-b508-4657-89ca-e877462ade03">
      <Terms xmlns="http://schemas.microsoft.com/office/infopath/2007/PartnerControls"/>
    </lcf76f155ced4ddcb4097134ff3c332f>
    <_Flow_SignoffStatus xmlns="c9b9d9bf-b508-4657-89ca-e877462ade03" xsi:nil="true"/>
    <b627ca856a0845d38282e4b5e529c3e1 xmlns="e9c97593-0a61-44c1-b368-56aeb8953abe">
      <Terms xmlns="http://schemas.microsoft.com/office/infopath/2007/PartnerControls"/>
    </b627ca856a0845d38282e4b5e529c3e1>
    <Dateadded xmlns="c9b9d9bf-b508-4657-89ca-e877462ade03" xsi:nil="true"/>
    <h8f8b7cd87d84d539994bfc572751fb3 xmlns="e9c97593-0a61-44c1-b368-56aeb8953abe">
      <Terms xmlns="http://schemas.microsoft.com/office/infopath/2007/PartnerControls">
        <TermInfo xmlns="http://schemas.microsoft.com/office/infopath/2007/PartnerControls">
          <TermName xmlns="http://schemas.microsoft.com/office/infopath/2007/PartnerControls">Joint Information Management Unit</TermName>
          <TermId xmlns="http://schemas.microsoft.com/office/infopath/2007/PartnerControls">b9793d8f-cd8b-4913-94e1-c2712870dc5d</TermId>
        </TermInfo>
      </Terms>
    </h8f8b7cd87d84d539994bfc572751fb3>
    <_dlc_DocId xmlns="e9c97593-0a61-44c1-b368-56aeb8953abe">JIMU-706262189-32047</_dlc_DocId>
    <_dlc_DocIdUrl xmlns="e9c97593-0a61-44c1-b368-56aeb8953abe">
      <Url>https://forcesserip.sharepoint.com/sites/filejrjimjim/_layouts/15/DocIdRedir.aspx?ID=JIMU-706262189-32047</Url>
      <Description>JIMU-706262189-32047</Description>
    </_dlc_DocIdUrl>
  </documentManagement>
</p:properties>
</file>

<file path=customXml/itemProps1.xml><?xml version="1.0" encoding="utf-8"?>
<ds:datastoreItem xmlns:ds="http://schemas.openxmlformats.org/officeDocument/2006/customXml" ds:itemID="{E37D9839-67F4-47B7-BCBC-B9DD446822BD}">
  <ds:schemaRefs>
    <ds:schemaRef ds:uri="http://schemas.microsoft.com/sharepoint/events"/>
  </ds:schemaRefs>
</ds:datastoreItem>
</file>

<file path=customXml/itemProps2.xml><?xml version="1.0" encoding="utf-8"?>
<ds:datastoreItem xmlns:ds="http://schemas.openxmlformats.org/officeDocument/2006/customXml" ds:itemID="{FBB75204-4501-4E20-82EF-3D5781771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97593-0a61-44c1-b368-56aeb8953abe"/>
    <ds:schemaRef ds:uri="c9b9d9bf-b508-4657-89ca-e877462a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D93A96-92CC-4F89-929B-EFDFF8652069}">
  <ds:schemaRefs>
    <ds:schemaRef ds:uri="http://schemas.microsoft.com/sharepoint/v3/contenttype/forms"/>
  </ds:schemaRefs>
</ds:datastoreItem>
</file>

<file path=customXml/itemProps4.xml><?xml version="1.0" encoding="utf-8"?>
<ds:datastoreItem xmlns:ds="http://schemas.openxmlformats.org/officeDocument/2006/customXml" ds:itemID="{B30EC695-70E1-4389-8F0E-841B1EF60686}">
  <ds:schemaRefs>
    <ds:schemaRef ds:uri="http://schemas.microsoft.com/office/2006/metadata/properties"/>
    <ds:schemaRef ds:uri="http://schemas.microsoft.com/office/infopath/2007/PartnerControls"/>
    <ds:schemaRef ds:uri="e9c97593-0a61-44c1-b368-56aeb8953abe"/>
    <ds:schemaRef ds:uri="c9b9d9bf-b508-4657-89ca-e877462ade0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2035</Words>
  <Characters>11603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Hampshire Constabulary</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Andrew,43434</dc:creator>
  <cp:keywords/>
  <dc:description/>
  <cp:lastModifiedBy>Sharon Warwick (C5849)</cp:lastModifiedBy>
  <cp:revision>2</cp:revision>
  <cp:lastPrinted>2021-05-25T10:35:00Z</cp:lastPrinted>
  <dcterms:created xsi:type="dcterms:W3CDTF">2026-05-21T15:59:00Z</dcterms:created>
  <dcterms:modified xsi:type="dcterms:W3CDTF">2026-05-21T15:59:00Z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0x010100F27C9619FA46FE41A4759CAFBE5D734A005E13A15B1EC10144A64CB337333B72D1</vt:lpwstr>
  </property>
  <property fmtid="{D5CDD505-2E9C-101B-9397-08002B2CF9AE}" pid="3" name="_dlc_DocIdItemGuid">
    <vt:lpwstr>47a3c51a-9eaf-4845-9292-5f3921dad166</vt:lpwstr>
  </property>
  <property fmtid="{D5CDD505-2E9C-101B-9397-08002B2CF9AE}" pid="4" name="ForceDepartment">
    <vt:lpwstr>1;#Joint Information Management Unit|b9793d8f-cd8b-4913-94e1-c2712870dc5d</vt:lpwstr>
  </property>
  <property fmtid="{D5CDD505-2E9C-101B-9397-08002B2CF9AE}" pid="5" name="MediaServiceImageTags">
    <vt:lpwstr/>
  </property>
  <property fmtid="{D5CDD505-2E9C-101B-9397-08002B2CF9AE}" pid="6" name="ForceTagsTV">
    <vt:lpwstr/>
  </property>
  <property fmtid="{D5CDD505-2E9C-101B-9397-08002B2CF9AE}" pid="7" name="ForceTagsHc">
    <vt:lpwstr/>
  </property>
</Properties>
</file>